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B3" w:rsidRDefault="00CF2DB3" w:rsidP="00F84919">
      <w:pPr>
        <w:ind w:firstLine="0"/>
        <w:jc w:val="center"/>
        <w:rPr>
          <w:b/>
          <w:lang w:eastAsia="ru-RU"/>
        </w:rPr>
      </w:pPr>
      <w:bookmarkStart w:id="0" w:name="_GoBack"/>
      <w:bookmarkEnd w:id="0"/>
      <w:r>
        <w:rPr>
          <w:b/>
        </w:rPr>
        <w:t>Универсальный профиль (вариант дизайн)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987"/>
        <w:gridCol w:w="415"/>
        <w:gridCol w:w="888"/>
        <w:gridCol w:w="791"/>
        <w:gridCol w:w="792"/>
        <w:gridCol w:w="1781"/>
      </w:tblGrid>
      <w:tr w:rsidR="00CF2DB3" w:rsidTr="00A25CF7">
        <w:tc>
          <w:tcPr>
            <w:tcW w:w="2836" w:type="dxa"/>
            <w:vMerge w:val="restart"/>
          </w:tcPr>
          <w:p w:rsidR="00CF2DB3" w:rsidRDefault="00CF2DB3" w:rsidP="00BD028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402" w:type="dxa"/>
            <w:gridSpan w:val="2"/>
            <w:vMerge w:val="restart"/>
          </w:tcPr>
          <w:p w:rsidR="00CF2DB3" w:rsidRDefault="00CF2DB3" w:rsidP="00BD028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888" w:type="dxa"/>
            <w:vMerge w:val="restart"/>
            <w:textDirection w:val="btLr"/>
          </w:tcPr>
          <w:p w:rsidR="00CF2DB3" w:rsidRDefault="00CF2DB3" w:rsidP="00A25CF7">
            <w:pPr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3" w:type="dxa"/>
            <w:gridSpan w:val="2"/>
          </w:tcPr>
          <w:p w:rsidR="00CF2DB3" w:rsidRPr="00054C35" w:rsidRDefault="00CF2DB3" w:rsidP="00BD028A">
            <w:pPr>
              <w:tabs>
                <w:tab w:val="left" w:pos="333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4C3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  <w:vMerge w:val="restart"/>
          </w:tcPr>
          <w:p w:rsidR="00CF2DB3" w:rsidRDefault="00CF2DB3" w:rsidP="00BD028A">
            <w:pPr>
              <w:spacing w:line="240" w:lineRule="auto"/>
              <w:ind w:hanging="108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rPr>
                <w:b/>
              </w:rPr>
              <w:t>за 2 года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3402" w:type="dxa"/>
            <w:gridSpan w:val="2"/>
            <w:vMerge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888" w:type="dxa"/>
            <w:vMerge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791" w:type="dxa"/>
          </w:tcPr>
          <w:p w:rsidR="00CF2DB3" w:rsidRPr="00054C35" w:rsidRDefault="00CF2DB3" w:rsidP="00BD028A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10 класс</w:t>
            </w:r>
          </w:p>
        </w:tc>
        <w:tc>
          <w:tcPr>
            <w:tcW w:w="792" w:type="dxa"/>
          </w:tcPr>
          <w:p w:rsidR="00A25CF7" w:rsidRDefault="00CF2DB3" w:rsidP="00A25CF7">
            <w:pPr>
              <w:tabs>
                <w:tab w:val="left" w:pos="3330"/>
              </w:tabs>
              <w:ind w:right="-47" w:firstLine="0"/>
              <w:rPr>
                <w:b/>
                <w:sz w:val="16"/>
                <w:szCs w:val="16"/>
              </w:rPr>
            </w:pPr>
            <w:r w:rsidRPr="00054C35">
              <w:rPr>
                <w:b/>
                <w:sz w:val="22"/>
              </w:rPr>
              <w:t xml:space="preserve">11 </w:t>
            </w:r>
            <w:r w:rsidR="00A25CF7" w:rsidRPr="00591BD1">
              <w:rPr>
                <w:b/>
                <w:sz w:val="16"/>
                <w:szCs w:val="16"/>
              </w:rPr>
              <w:t>(проект)</w:t>
            </w:r>
          </w:p>
          <w:p w:rsidR="00CF2DB3" w:rsidRPr="00054C35" w:rsidRDefault="00CF2DB3" w:rsidP="00BD028A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класс</w:t>
            </w:r>
          </w:p>
        </w:tc>
        <w:tc>
          <w:tcPr>
            <w:tcW w:w="1781" w:type="dxa"/>
            <w:vMerge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</w:p>
        </w:tc>
      </w:tr>
      <w:tr w:rsidR="00CF2DB3" w:rsidTr="00A25CF7">
        <w:tc>
          <w:tcPr>
            <w:tcW w:w="2836" w:type="dxa"/>
            <w:vMerge w:val="restart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 xml:space="preserve">Русский язык 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CF2DB3" w:rsidTr="00A25CF7">
        <w:tc>
          <w:tcPr>
            <w:tcW w:w="2836" w:type="dxa"/>
            <w:vMerge/>
            <w:vAlign w:val="center"/>
          </w:tcPr>
          <w:p w:rsidR="00CF2DB3" w:rsidRDefault="00CF2DB3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5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340</w:t>
            </w:r>
          </w:p>
        </w:tc>
      </w:tr>
      <w:tr w:rsidR="00CF2DB3" w:rsidTr="00A25CF7">
        <w:tc>
          <w:tcPr>
            <w:tcW w:w="2836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5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340</w:t>
            </w:r>
          </w:p>
        </w:tc>
      </w:tr>
      <w:tr w:rsidR="00CF2DB3" w:rsidTr="00A25CF7">
        <w:tc>
          <w:tcPr>
            <w:tcW w:w="2836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CF2DB3" w:rsidTr="00A25CF7">
        <w:tc>
          <w:tcPr>
            <w:tcW w:w="2836" w:type="dxa"/>
            <w:vMerge w:val="restart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Естествознание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CF2DB3" w:rsidTr="00A25CF7">
        <w:tc>
          <w:tcPr>
            <w:tcW w:w="2836" w:type="dxa"/>
            <w:vMerge/>
            <w:vAlign w:val="center"/>
          </w:tcPr>
          <w:p w:rsidR="00CF2DB3" w:rsidRDefault="00CF2DB3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CF2DB3" w:rsidTr="00A25CF7">
        <w:tc>
          <w:tcPr>
            <w:tcW w:w="2836" w:type="dxa"/>
            <w:vMerge w:val="restart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888" w:type="dxa"/>
          </w:tcPr>
          <w:p w:rsidR="00CF2DB3" w:rsidRDefault="0070585E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МХК</w:t>
            </w:r>
          </w:p>
        </w:tc>
        <w:tc>
          <w:tcPr>
            <w:tcW w:w="888" w:type="dxa"/>
          </w:tcPr>
          <w:p w:rsidR="00CF2DB3" w:rsidRDefault="0070585E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CF2DB3" w:rsidTr="00A25CF7">
        <w:tc>
          <w:tcPr>
            <w:tcW w:w="2836" w:type="dxa"/>
            <w:vMerge w:val="restart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CF2DB3" w:rsidTr="00A25CF7">
        <w:tc>
          <w:tcPr>
            <w:tcW w:w="2836" w:type="dxa"/>
            <w:vMerge/>
            <w:vAlign w:val="center"/>
          </w:tcPr>
          <w:p w:rsidR="00CF2DB3" w:rsidRDefault="00CF2DB3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402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888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 xml:space="preserve">68 </w:t>
            </w:r>
          </w:p>
        </w:tc>
      </w:tr>
      <w:tr w:rsidR="00A25CF7" w:rsidTr="00A25CF7">
        <w:tc>
          <w:tcPr>
            <w:tcW w:w="2836" w:type="dxa"/>
            <w:vAlign w:val="center"/>
          </w:tcPr>
          <w:p w:rsidR="00A25CF7" w:rsidRPr="00A25CF7" w:rsidRDefault="00A25CF7" w:rsidP="00BD028A">
            <w:pPr>
              <w:suppressAutoHyphens w:val="0"/>
              <w:spacing w:line="240" w:lineRule="auto"/>
              <w:ind w:firstLine="0"/>
              <w:jc w:val="left"/>
              <w:rPr>
                <w:b/>
              </w:rPr>
            </w:pPr>
            <w:r w:rsidRPr="00A25CF7">
              <w:rPr>
                <w:b/>
              </w:rPr>
              <w:t>Итого</w:t>
            </w:r>
          </w:p>
        </w:tc>
        <w:tc>
          <w:tcPr>
            <w:tcW w:w="3402" w:type="dxa"/>
            <w:gridSpan w:val="2"/>
          </w:tcPr>
          <w:p w:rsidR="00A25CF7" w:rsidRDefault="00A25CF7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888" w:type="dxa"/>
          </w:tcPr>
          <w:p w:rsidR="00A25CF7" w:rsidRDefault="00A25CF7" w:rsidP="00BD028A">
            <w:pPr>
              <w:spacing w:line="240" w:lineRule="auto"/>
              <w:ind w:firstLine="0"/>
            </w:pPr>
          </w:p>
        </w:tc>
        <w:tc>
          <w:tcPr>
            <w:tcW w:w="791" w:type="dxa"/>
          </w:tcPr>
          <w:p w:rsidR="00A25CF7" w:rsidRPr="00A25CF7" w:rsidRDefault="00A25CF7" w:rsidP="00BD028A">
            <w:pPr>
              <w:spacing w:line="240" w:lineRule="auto"/>
              <w:ind w:firstLine="0"/>
              <w:rPr>
                <w:b/>
              </w:rPr>
            </w:pPr>
            <w:r w:rsidRPr="00A25CF7">
              <w:rPr>
                <w:b/>
              </w:rPr>
              <w:t>28</w:t>
            </w:r>
          </w:p>
        </w:tc>
        <w:tc>
          <w:tcPr>
            <w:tcW w:w="792" w:type="dxa"/>
          </w:tcPr>
          <w:p w:rsidR="00A25CF7" w:rsidRPr="00A25CF7" w:rsidRDefault="00A25CF7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 w:rsidRPr="00A25CF7">
              <w:rPr>
                <w:b/>
              </w:rPr>
              <w:t>29</w:t>
            </w:r>
          </w:p>
        </w:tc>
        <w:tc>
          <w:tcPr>
            <w:tcW w:w="1781" w:type="dxa"/>
          </w:tcPr>
          <w:p w:rsidR="00A25CF7" w:rsidRPr="00A25CF7" w:rsidRDefault="00A25CF7" w:rsidP="00BD028A">
            <w:pPr>
              <w:spacing w:line="240" w:lineRule="auto"/>
              <w:ind w:firstLine="0"/>
              <w:rPr>
                <w:b/>
              </w:rPr>
            </w:pPr>
            <w:r w:rsidRPr="00A25CF7">
              <w:rPr>
                <w:b/>
              </w:rPr>
              <w:t>1938</w:t>
            </w:r>
          </w:p>
        </w:tc>
      </w:tr>
      <w:tr w:rsidR="00CF2DB3" w:rsidTr="00A25CF7">
        <w:tc>
          <w:tcPr>
            <w:tcW w:w="10490" w:type="dxa"/>
            <w:gridSpan w:val="7"/>
          </w:tcPr>
          <w:p w:rsidR="00CF2DB3" w:rsidRDefault="00CF2DB3" w:rsidP="00BD028A">
            <w:pPr>
              <w:tabs>
                <w:tab w:val="left" w:pos="3330"/>
              </w:tabs>
              <w:ind w:firstLine="0"/>
              <w:jc w:val="center"/>
            </w:pPr>
            <w:r w:rsidRPr="00167C6A">
              <w:rPr>
                <w:b/>
              </w:rPr>
              <w:t>Элективные курсы</w:t>
            </w:r>
            <w:r w:rsidR="005F3009">
              <w:rPr>
                <w:b/>
              </w:rPr>
              <w:t xml:space="preserve"> и предметы по выбору</w:t>
            </w:r>
          </w:p>
        </w:tc>
      </w:tr>
      <w:tr w:rsidR="00CF2DB3" w:rsidTr="00A25CF7">
        <w:tc>
          <w:tcPr>
            <w:tcW w:w="2836" w:type="dxa"/>
            <w:vMerge w:val="restart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2987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303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2987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Стилистический анализ текста</w:t>
            </w:r>
          </w:p>
        </w:tc>
        <w:tc>
          <w:tcPr>
            <w:tcW w:w="1303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2987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Экономическая картина мира</w:t>
            </w:r>
          </w:p>
        </w:tc>
        <w:tc>
          <w:tcPr>
            <w:tcW w:w="1303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2987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Основы экономики и финансовой грамоты</w:t>
            </w:r>
          </w:p>
        </w:tc>
        <w:tc>
          <w:tcPr>
            <w:tcW w:w="1303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2987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Деловой английский</w:t>
            </w:r>
          </w:p>
        </w:tc>
        <w:tc>
          <w:tcPr>
            <w:tcW w:w="1303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2987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Компьютерное моделирование</w:t>
            </w:r>
          </w:p>
        </w:tc>
        <w:tc>
          <w:tcPr>
            <w:tcW w:w="1303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</w:pPr>
          </w:p>
        </w:tc>
        <w:tc>
          <w:tcPr>
            <w:tcW w:w="79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CF2DB3" w:rsidRDefault="00CF2DB3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CF2DB3" w:rsidRDefault="00CF2DB3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CF2DB3" w:rsidTr="00A25CF7">
        <w:tc>
          <w:tcPr>
            <w:tcW w:w="2836" w:type="dxa"/>
            <w:vMerge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2987" w:type="dxa"/>
          </w:tcPr>
          <w:p w:rsidR="00CF2DB3" w:rsidRDefault="00CF2DB3" w:rsidP="00BD028A">
            <w:pPr>
              <w:spacing w:line="240" w:lineRule="auto"/>
              <w:ind w:firstLine="0"/>
              <w:jc w:val="left"/>
            </w:pPr>
            <w:r>
              <w:t>Рисунок</w:t>
            </w:r>
          </w:p>
        </w:tc>
        <w:tc>
          <w:tcPr>
            <w:tcW w:w="1303" w:type="dxa"/>
            <w:gridSpan w:val="2"/>
          </w:tcPr>
          <w:p w:rsidR="00CF2DB3" w:rsidRDefault="00CF2DB3" w:rsidP="00BD028A">
            <w:pPr>
              <w:spacing w:line="240" w:lineRule="auto"/>
              <w:ind w:firstLine="0"/>
            </w:pPr>
          </w:p>
        </w:tc>
        <w:tc>
          <w:tcPr>
            <w:tcW w:w="791" w:type="dxa"/>
          </w:tcPr>
          <w:p w:rsidR="00CF2DB3" w:rsidRDefault="00A25CF7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CF2DB3" w:rsidRDefault="00A25CF7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CF2DB3" w:rsidRDefault="00CF2DB3" w:rsidP="00A25CF7">
            <w:pPr>
              <w:spacing w:line="240" w:lineRule="auto"/>
              <w:ind w:firstLine="0"/>
            </w:pPr>
            <w:r>
              <w:t>2</w:t>
            </w:r>
            <w:r w:rsidR="00A25CF7">
              <w:t>04</w:t>
            </w:r>
          </w:p>
        </w:tc>
      </w:tr>
      <w:tr w:rsidR="00CF2DB3" w:rsidTr="00A25CF7">
        <w:tc>
          <w:tcPr>
            <w:tcW w:w="2836" w:type="dxa"/>
          </w:tcPr>
          <w:p w:rsidR="00CF2DB3" w:rsidRPr="00934396" w:rsidRDefault="00CF2DB3" w:rsidP="00BD028A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ИТОГО</w:t>
            </w:r>
          </w:p>
        </w:tc>
        <w:tc>
          <w:tcPr>
            <w:tcW w:w="2987" w:type="dxa"/>
          </w:tcPr>
          <w:p w:rsidR="00CF2DB3" w:rsidRPr="00934396" w:rsidRDefault="00CF2DB3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03" w:type="dxa"/>
            <w:gridSpan w:val="2"/>
          </w:tcPr>
          <w:p w:rsidR="00CF2DB3" w:rsidRPr="00934396" w:rsidRDefault="00CF2DB3" w:rsidP="00BD028A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CF2DB3" w:rsidRPr="00934396" w:rsidRDefault="00A25CF7" w:rsidP="00BD028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2" w:type="dxa"/>
          </w:tcPr>
          <w:p w:rsidR="00CF2DB3" w:rsidRPr="00934396" w:rsidRDefault="00A25CF7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</w:tcPr>
          <w:p w:rsidR="00CF2DB3" w:rsidRPr="00934396" w:rsidRDefault="00A25CF7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578</w:t>
            </w:r>
          </w:p>
        </w:tc>
      </w:tr>
      <w:tr w:rsidR="00A25CF7" w:rsidTr="00A25CF7">
        <w:tc>
          <w:tcPr>
            <w:tcW w:w="2836" w:type="dxa"/>
          </w:tcPr>
          <w:p w:rsidR="00A25CF7" w:rsidRPr="00934396" w:rsidRDefault="00A25CF7" w:rsidP="00BD028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87" w:type="dxa"/>
          </w:tcPr>
          <w:p w:rsidR="00A25CF7" w:rsidRPr="00934396" w:rsidRDefault="00A25CF7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03" w:type="dxa"/>
            <w:gridSpan w:val="2"/>
          </w:tcPr>
          <w:p w:rsidR="00A25CF7" w:rsidRPr="00934396" w:rsidRDefault="00A25CF7" w:rsidP="00BD028A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A25CF7" w:rsidRPr="00934396" w:rsidRDefault="00A25CF7" w:rsidP="00127EA0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792" w:type="dxa"/>
          </w:tcPr>
          <w:p w:rsidR="00A25CF7" w:rsidRPr="00934396" w:rsidRDefault="00A25CF7" w:rsidP="00127EA0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1781" w:type="dxa"/>
          </w:tcPr>
          <w:p w:rsidR="00A25CF7" w:rsidRPr="00934396" w:rsidRDefault="00A25CF7" w:rsidP="00127EA0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2516</w:t>
            </w:r>
          </w:p>
        </w:tc>
      </w:tr>
    </w:tbl>
    <w:p w:rsidR="00AF7332" w:rsidRDefault="00AF7332" w:rsidP="00CF2DB3">
      <w:pPr>
        <w:tabs>
          <w:tab w:val="left" w:pos="5145"/>
        </w:tabs>
        <w:suppressAutoHyphens w:val="0"/>
        <w:spacing w:after="200" w:line="276" w:lineRule="auto"/>
        <w:ind w:firstLine="0"/>
        <w:jc w:val="left"/>
      </w:pPr>
    </w:p>
    <w:sectPr w:rsidR="00AF7332" w:rsidSect="00DE7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3"/>
    <w:rsid w:val="00054C35"/>
    <w:rsid w:val="0008413B"/>
    <w:rsid w:val="00165CEA"/>
    <w:rsid w:val="00167C6A"/>
    <w:rsid w:val="00193EF5"/>
    <w:rsid w:val="001A208B"/>
    <w:rsid w:val="002162BD"/>
    <w:rsid w:val="002E2619"/>
    <w:rsid w:val="002E6CD3"/>
    <w:rsid w:val="00306B41"/>
    <w:rsid w:val="003A0A31"/>
    <w:rsid w:val="003B66F6"/>
    <w:rsid w:val="003D2BA3"/>
    <w:rsid w:val="004A633A"/>
    <w:rsid w:val="00524727"/>
    <w:rsid w:val="00572176"/>
    <w:rsid w:val="00591BD1"/>
    <w:rsid w:val="00595B56"/>
    <w:rsid w:val="005A4380"/>
    <w:rsid w:val="005F3009"/>
    <w:rsid w:val="00685233"/>
    <w:rsid w:val="006E19AA"/>
    <w:rsid w:val="006F7135"/>
    <w:rsid w:val="0070585E"/>
    <w:rsid w:val="007648BC"/>
    <w:rsid w:val="008656FB"/>
    <w:rsid w:val="008C1ED8"/>
    <w:rsid w:val="008E7C17"/>
    <w:rsid w:val="009131DC"/>
    <w:rsid w:val="00934396"/>
    <w:rsid w:val="00944762"/>
    <w:rsid w:val="00985892"/>
    <w:rsid w:val="009F5417"/>
    <w:rsid w:val="00A25CF7"/>
    <w:rsid w:val="00A375B7"/>
    <w:rsid w:val="00AF7332"/>
    <w:rsid w:val="00B44A5D"/>
    <w:rsid w:val="00B74708"/>
    <w:rsid w:val="00BD028A"/>
    <w:rsid w:val="00BF0752"/>
    <w:rsid w:val="00C37481"/>
    <w:rsid w:val="00C84539"/>
    <w:rsid w:val="00CC5FB4"/>
    <w:rsid w:val="00CF2DB3"/>
    <w:rsid w:val="00D211B7"/>
    <w:rsid w:val="00D42C34"/>
    <w:rsid w:val="00D63FE9"/>
    <w:rsid w:val="00D95DF7"/>
    <w:rsid w:val="00DE7323"/>
    <w:rsid w:val="00DF58F3"/>
    <w:rsid w:val="00E20791"/>
    <w:rsid w:val="00E50A3B"/>
    <w:rsid w:val="00E61873"/>
    <w:rsid w:val="00EA2555"/>
    <w:rsid w:val="00EF16C1"/>
    <w:rsid w:val="00F5047B"/>
    <w:rsid w:val="00F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2019-08-22T06:33:00Z</cp:lastPrinted>
  <dcterms:created xsi:type="dcterms:W3CDTF">2019-10-16T11:46:00Z</dcterms:created>
  <dcterms:modified xsi:type="dcterms:W3CDTF">2019-10-16T11:46:00Z</dcterms:modified>
</cp:coreProperties>
</file>