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33" w:rsidRDefault="00E53356">
      <w:pPr>
        <w:ind w:right="-200"/>
        <w:jc w:val="both"/>
        <w:sectPr w:rsidR="00445933">
          <w:pgSz w:w="11904" w:h="16834"/>
          <w:pgMar w:top="0" w:right="0" w:bottom="0" w:left="0" w:header="720" w:footer="720" w:gutter="0"/>
          <w:cols w:space="720"/>
        </w:sectPr>
      </w:pPr>
      <w:r>
        <w:rPr>
          <w:noProof/>
        </w:rPr>
        <w:drawing>
          <wp:inline distT="0" distB="0" distL="0" distR="0">
            <wp:extent cx="10690860" cy="7559040"/>
            <wp:effectExtent l="381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690860" cy="7559040"/>
                    </a:xfrm>
                    <a:prstGeom prst="rect">
                      <a:avLst/>
                    </a:prstGeom>
                    <a:noFill/>
                    <a:ln>
                      <a:noFill/>
                    </a:ln>
                  </pic:spPr>
                </pic:pic>
              </a:graphicData>
            </a:graphic>
          </wp:inline>
        </w:drawing>
      </w:r>
    </w:p>
    <w:p w:rsidR="00022FA9" w:rsidRPr="00767A2E" w:rsidRDefault="00E53356">
      <w:pPr>
        <w:spacing w:line="264" w:lineRule="auto"/>
        <w:ind w:left="120"/>
        <w:jc w:val="both"/>
        <w:rPr>
          <w:rFonts w:ascii="Calibri" w:eastAsia="Calibri" w:hAnsi="Calibri"/>
          <w:sz w:val="22"/>
          <w:szCs w:val="22"/>
          <w:lang w:val="ru-RU"/>
        </w:rPr>
      </w:pPr>
      <w:bookmarkStart w:id="0" w:name="block-10292430"/>
      <w:bookmarkStart w:id="1" w:name="_GoBack"/>
      <w:bookmarkEnd w:id="1"/>
      <w:r w:rsidRPr="00767A2E">
        <w:rPr>
          <w:rFonts w:eastAsia="Calibri" w:cstheme="minorBidi"/>
          <w:b/>
          <w:color w:val="000000"/>
          <w:sz w:val="28"/>
          <w:szCs w:val="22"/>
          <w:lang w:val="ru-RU"/>
        </w:rPr>
        <w:lastRenderedPageBreak/>
        <w:t>ПОЯСНИТЕЛЬНАЯ ЗАПИСКА</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r w:rsidRPr="00767A2E">
        <w:rPr>
          <w:rFonts w:eastAsia="Calibri" w:cstheme="minorBidi"/>
          <w:b/>
          <w:color w:val="000000"/>
          <w:sz w:val="28"/>
          <w:szCs w:val="22"/>
          <w:lang w:val="ru-RU"/>
        </w:rPr>
        <w:t>ЦЕЛИ ИЗУЧЕНИЯ УЧЕБНОГО КУРСА</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w:t>
      </w:r>
      <w:r w:rsidRPr="00767A2E">
        <w:rPr>
          <w:rFonts w:eastAsia="Calibri" w:cstheme="minorBidi"/>
          <w:color w:val="000000"/>
          <w:sz w:val="28"/>
          <w:szCs w:val="22"/>
          <w:lang w:val="ru-RU"/>
        </w:rPr>
        <w:lastRenderedPageBreak/>
        <w:t xml:space="preserve">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формирование представления о геометрии как части мировой культуры и осознание её взаимосвязи с окружающим миром;</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 xml:space="preserve">формирование умения распознавать на чертежах, моделях и в реальном мире многогранники и тела вращения; </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 xml:space="preserve">овладение методами решения задач на построения на изображениях пространственных фигур; </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формирование умения оперировать основными понятиями о многогранниках и телах вращения и их основными свойствами;</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22FA9" w:rsidRPr="00767A2E" w:rsidRDefault="00E53356">
      <w:pPr>
        <w:numPr>
          <w:ilvl w:val="0"/>
          <w:numId w:val="1"/>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2" w:name="_Toc118726595"/>
      <w:bookmarkEnd w:id="2"/>
      <w:r w:rsidRPr="00767A2E">
        <w:rPr>
          <w:rFonts w:eastAsia="Calibri" w:cstheme="minorBidi"/>
          <w:b/>
          <w:color w:val="000000"/>
          <w:sz w:val="28"/>
          <w:szCs w:val="22"/>
          <w:lang w:val="ru-RU"/>
        </w:rPr>
        <w:t>МЕСТО УЧЕБНОГО КУРСА В УЧЕБНОМ ПЛАНЕ</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На изучение геометрии отводится 2 часа в неделю в 10 классе и 1 час в неделю в 11 классе, всего за два года обучения - 102 учебных часа.</w:t>
      </w:r>
    </w:p>
    <w:p w:rsidR="00022FA9" w:rsidRPr="00767A2E" w:rsidRDefault="00022FA9">
      <w:pPr>
        <w:spacing w:after="200" w:line="276" w:lineRule="auto"/>
        <w:rPr>
          <w:rFonts w:ascii="Calibri" w:eastAsia="Calibri" w:hAnsi="Calibri"/>
          <w:sz w:val="22"/>
          <w:szCs w:val="22"/>
          <w:lang w:val="ru-RU"/>
        </w:rPr>
        <w:sectPr w:rsidR="00022FA9" w:rsidRPr="00767A2E">
          <w:pgSz w:w="11906" w:h="16383"/>
          <w:pgMar w:top="1134" w:right="850" w:bottom="1134" w:left="1701" w:header="720" w:footer="720" w:gutter="0"/>
          <w:cols w:space="720"/>
        </w:sectPr>
      </w:pPr>
    </w:p>
    <w:p w:rsidR="00022FA9" w:rsidRPr="00767A2E" w:rsidRDefault="00E53356">
      <w:pPr>
        <w:spacing w:line="264" w:lineRule="auto"/>
        <w:ind w:left="120"/>
        <w:jc w:val="both"/>
        <w:rPr>
          <w:rFonts w:ascii="Calibri" w:eastAsia="Calibri" w:hAnsi="Calibri"/>
          <w:sz w:val="22"/>
          <w:szCs w:val="22"/>
          <w:lang w:val="ru-RU"/>
        </w:rPr>
      </w:pPr>
      <w:bookmarkStart w:id="3" w:name="_Toc118726599"/>
      <w:bookmarkStart w:id="4" w:name="block-10292426"/>
      <w:bookmarkEnd w:id="0"/>
      <w:bookmarkEnd w:id="3"/>
      <w:r w:rsidRPr="00767A2E">
        <w:rPr>
          <w:rFonts w:eastAsia="Calibri" w:cstheme="minorBidi"/>
          <w:b/>
          <w:color w:val="000000"/>
          <w:sz w:val="28"/>
          <w:szCs w:val="22"/>
          <w:lang w:val="ru-RU"/>
        </w:rPr>
        <w:lastRenderedPageBreak/>
        <w:t>СОДЕРЖАНИЕ УЧЕБНОГО КУРСА</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5" w:name="_Toc118726600"/>
      <w:bookmarkEnd w:id="5"/>
      <w:r w:rsidRPr="00767A2E">
        <w:rPr>
          <w:rFonts w:eastAsia="Calibri" w:cstheme="minorBidi"/>
          <w:b/>
          <w:color w:val="000000"/>
          <w:sz w:val="28"/>
          <w:szCs w:val="22"/>
          <w:lang w:val="ru-RU"/>
        </w:rPr>
        <w:t>10 КЛАСС</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Прямые и плоскости в пространстве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Многогранники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eastAsia="Calibri" w:cstheme="minorBidi"/>
          <w:i/>
          <w:color w:val="000000"/>
          <w:sz w:val="28"/>
          <w:szCs w:val="22"/>
        </w:rPr>
        <w:t>n</w:t>
      </w:r>
      <w:r w:rsidRPr="00767A2E">
        <w:rPr>
          <w:rFonts w:eastAsia="Calibri" w:cstheme="minorBidi"/>
          <w:i/>
          <w:color w:val="000000"/>
          <w:sz w:val="28"/>
          <w:szCs w:val="22"/>
          <w:lang w:val="ru-RU"/>
        </w:rPr>
        <w:t>-</w:t>
      </w:r>
      <w:r w:rsidRPr="00767A2E">
        <w:rPr>
          <w:rFonts w:eastAsia="Calibri" w:cstheme="minorBidi"/>
          <w:color w:val="000000"/>
          <w:sz w:val="28"/>
          <w:szCs w:val="22"/>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eastAsia="Calibri" w:cstheme="minorBidi"/>
          <w:i/>
          <w:color w:val="000000"/>
          <w:sz w:val="28"/>
          <w:szCs w:val="22"/>
        </w:rPr>
        <w:t>n</w:t>
      </w:r>
      <w:r w:rsidRPr="00767A2E">
        <w:rPr>
          <w:rFonts w:eastAsia="Calibri" w:cstheme="minorBidi"/>
          <w:color w:val="000000"/>
          <w:sz w:val="28"/>
          <w:szCs w:val="22"/>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Подобные тела в пространстве. Соотношения между площадями поверхностей, объёмами подобных тел.</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6" w:name="_Toc118726601"/>
      <w:bookmarkEnd w:id="6"/>
      <w:r w:rsidRPr="00767A2E">
        <w:rPr>
          <w:rFonts w:eastAsia="Calibri" w:cstheme="minorBidi"/>
          <w:b/>
          <w:color w:val="000000"/>
          <w:sz w:val="28"/>
          <w:szCs w:val="22"/>
          <w:lang w:val="ru-RU"/>
        </w:rPr>
        <w:t>11 КЛАСС</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Тела вращения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Изображение тел вращения на плоскости. Развёртка цилиндра и конуса.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Комбинации тел вращения и многогранников. Многогранник, описанный около сферы; сфера, вписанная в многогранник, или тело вращения.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Подобные тела в пространстве. Соотношения между площадями поверхностей, объёмами подобных тел.</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Векторы и координаты в пространстве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w:t>
      </w:r>
      <w:r w:rsidRPr="00767A2E">
        <w:rPr>
          <w:rFonts w:eastAsia="Calibri" w:cstheme="minorBidi"/>
          <w:color w:val="000000"/>
          <w:sz w:val="28"/>
          <w:szCs w:val="22"/>
          <w:lang w:val="ru-RU"/>
        </w:rPr>
        <w:lastRenderedPageBreak/>
        <w:t>Вычисление углов между прямыми и плоскостями. Координатно-векторный метод при решении геометрических задач.</w:t>
      </w:r>
    </w:p>
    <w:p w:rsidR="00022FA9" w:rsidRPr="00767A2E" w:rsidRDefault="00022FA9">
      <w:pPr>
        <w:spacing w:after="200" w:line="276" w:lineRule="auto"/>
        <w:rPr>
          <w:rFonts w:ascii="Calibri" w:eastAsia="Calibri" w:hAnsi="Calibri"/>
          <w:sz w:val="22"/>
          <w:szCs w:val="22"/>
          <w:lang w:val="ru-RU"/>
        </w:rPr>
        <w:sectPr w:rsidR="00022FA9" w:rsidRPr="00767A2E">
          <w:pgSz w:w="11906" w:h="16383"/>
          <w:pgMar w:top="1134" w:right="850" w:bottom="1134" w:left="1701" w:header="720" w:footer="720" w:gutter="0"/>
          <w:cols w:space="720"/>
        </w:sectPr>
      </w:pPr>
    </w:p>
    <w:p w:rsidR="00022FA9" w:rsidRPr="00767A2E" w:rsidRDefault="00E53356">
      <w:pPr>
        <w:spacing w:line="264" w:lineRule="auto"/>
        <w:ind w:left="120"/>
        <w:jc w:val="both"/>
        <w:rPr>
          <w:rFonts w:ascii="Calibri" w:eastAsia="Calibri" w:hAnsi="Calibri"/>
          <w:sz w:val="22"/>
          <w:szCs w:val="22"/>
          <w:lang w:val="ru-RU"/>
        </w:rPr>
      </w:pPr>
      <w:bookmarkStart w:id="7" w:name="_Toc118726577"/>
      <w:bookmarkStart w:id="8" w:name="block-10292425"/>
      <w:bookmarkEnd w:id="4"/>
      <w:bookmarkEnd w:id="7"/>
      <w:r w:rsidRPr="00767A2E">
        <w:rPr>
          <w:rFonts w:eastAsia="Calibri" w:cstheme="minorBidi"/>
          <w:b/>
          <w:color w:val="000000"/>
          <w:sz w:val="28"/>
          <w:szCs w:val="22"/>
          <w:lang w:val="ru-RU"/>
        </w:rPr>
        <w:lastRenderedPageBreak/>
        <w:t>ПЛАНИРУЕМЫЕ РЕЗУЛЬТАТЫ</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9" w:name="_Toc118726578"/>
      <w:bookmarkEnd w:id="9"/>
      <w:r w:rsidRPr="00767A2E">
        <w:rPr>
          <w:rFonts w:eastAsia="Calibri" w:cstheme="minorBidi"/>
          <w:b/>
          <w:color w:val="000000"/>
          <w:sz w:val="28"/>
          <w:szCs w:val="22"/>
          <w:lang w:val="ru-RU"/>
        </w:rPr>
        <w:t>ЛИЧНОСТНЫЕ РЕЗУЛЬТАТЫ</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Личностные результаты освоения программы учебного предмета «Математика» характеризуются: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Гражданское воспитание: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Патриотическое воспитание:</w:t>
      </w:r>
    </w:p>
    <w:p w:rsidR="00022FA9" w:rsidRPr="00767A2E" w:rsidRDefault="00E53356">
      <w:pPr>
        <w:shd w:val="clear" w:color="auto" w:fill="FFFFFF"/>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Духовно-нравственного воспитания: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Эстетическое воспитание: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Физическое воспитание: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Трудовое воспитание: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w:t>
      </w:r>
      <w:r w:rsidRPr="00767A2E">
        <w:rPr>
          <w:rFonts w:eastAsia="Calibri" w:cstheme="minorBidi"/>
          <w:color w:val="000000"/>
          <w:sz w:val="28"/>
          <w:szCs w:val="22"/>
          <w:lang w:val="ru-RU"/>
        </w:rPr>
        <w:lastRenderedPageBreak/>
        <w:t>самообразованию на протяжении всей жизни; готовностью к активному участию в решении практических задач математической направленности.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Экологическое воспитание: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b/>
          <w:color w:val="000000"/>
          <w:sz w:val="28"/>
          <w:szCs w:val="22"/>
          <w:lang w:val="ru-RU"/>
        </w:rPr>
        <w:t>Ценности научного познания:</w:t>
      </w:r>
      <w:r w:rsidRPr="00767A2E">
        <w:rPr>
          <w:rFonts w:eastAsia="Calibri" w:cstheme="minorBidi"/>
          <w:color w:val="000000"/>
          <w:sz w:val="28"/>
          <w:szCs w:val="22"/>
          <w:u w:val="single"/>
          <w:lang w:val="ru-RU"/>
        </w:rPr>
        <w:t xml:space="preserve"> </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10" w:name="_Toc118726579"/>
      <w:bookmarkEnd w:id="10"/>
      <w:r w:rsidRPr="00767A2E">
        <w:rPr>
          <w:rFonts w:eastAsia="Calibri" w:cstheme="minorBidi"/>
          <w:b/>
          <w:color w:val="000000"/>
          <w:sz w:val="28"/>
          <w:szCs w:val="22"/>
          <w:lang w:val="ru-RU"/>
        </w:rPr>
        <w:t>МЕТАПРЕДМЕТНЫЕ РЕЗУЛЬТАТЫ</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767A2E">
        <w:rPr>
          <w:rFonts w:eastAsia="Calibri" w:cstheme="minorBidi"/>
          <w:b/>
          <w:i/>
          <w:color w:val="000000"/>
          <w:sz w:val="28"/>
          <w:szCs w:val="22"/>
          <w:lang w:val="ru-RU"/>
        </w:rPr>
        <w:t>познавательными</w:t>
      </w:r>
      <w:r w:rsidRPr="00767A2E">
        <w:rPr>
          <w:rFonts w:eastAsia="Calibri" w:cstheme="minorBidi"/>
          <w:i/>
          <w:color w:val="000000"/>
          <w:sz w:val="28"/>
          <w:szCs w:val="22"/>
          <w:lang w:val="ru-RU"/>
        </w:rPr>
        <w:t xml:space="preserve"> действиями, универсальными коммуникативными действиями, универсальными регулятивными действиями.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1) </w:t>
      </w:r>
      <w:r w:rsidRPr="00767A2E">
        <w:rPr>
          <w:rFonts w:eastAsia="Calibri" w:cstheme="minorBidi"/>
          <w:i/>
          <w:color w:val="000000"/>
          <w:sz w:val="28"/>
          <w:szCs w:val="22"/>
          <w:lang w:val="ru-RU"/>
        </w:rPr>
        <w:t xml:space="preserve">Универсальные </w:t>
      </w:r>
      <w:r w:rsidRPr="00767A2E">
        <w:rPr>
          <w:rFonts w:eastAsia="Calibri" w:cstheme="minorBidi"/>
          <w:b/>
          <w:i/>
          <w:color w:val="000000"/>
          <w:sz w:val="28"/>
          <w:szCs w:val="22"/>
          <w:lang w:val="ru-RU"/>
        </w:rPr>
        <w:t>познавательные</w:t>
      </w:r>
      <w:r w:rsidRPr="00767A2E">
        <w:rPr>
          <w:rFonts w:eastAsia="Calibri" w:cstheme="minorBidi"/>
          <w:i/>
          <w:color w:val="000000"/>
          <w:sz w:val="28"/>
          <w:szCs w:val="22"/>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67A2E">
        <w:rPr>
          <w:rFonts w:eastAsia="Calibri" w:cstheme="minorBidi"/>
          <w:color w:val="000000"/>
          <w:sz w:val="28"/>
          <w:szCs w:val="22"/>
          <w:lang w:val="ru-RU"/>
        </w:rPr>
        <w:t>.</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Базовые логические действия:</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воспринимать, формулировать и преобразовывать суждения: утвердительные и отрицательные, единичные, частные и общие; условные;</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lastRenderedPageBreak/>
        <w:t>делать выводы с использованием законов логики, дедуктивных и индуктивных умозаключений, умозаключений по аналогии;</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022FA9" w:rsidRPr="00767A2E" w:rsidRDefault="00E53356">
      <w:pPr>
        <w:numPr>
          <w:ilvl w:val="0"/>
          <w:numId w:val="2"/>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Базовые исследовательские действия:</w:t>
      </w:r>
    </w:p>
    <w:p w:rsidR="00022FA9" w:rsidRPr="00767A2E" w:rsidRDefault="00E53356">
      <w:pPr>
        <w:numPr>
          <w:ilvl w:val="0"/>
          <w:numId w:val="3"/>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22FA9" w:rsidRPr="00767A2E" w:rsidRDefault="00E53356">
      <w:pPr>
        <w:numPr>
          <w:ilvl w:val="0"/>
          <w:numId w:val="3"/>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22FA9" w:rsidRPr="00767A2E" w:rsidRDefault="00E53356">
      <w:pPr>
        <w:numPr>
          <w:ilvl w:val="0"/>
          <w:numId w:val="3"/>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22FA9" w:rsidRPr="00767A2E" w:rsidRDefault="00E53356">
      <w:pPr>
        <w:numPr>
          <w:ilvl w:val="0"/>
          <w:numId w:val="3"/>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прогнозировать возможное развитие процесса, а также выдвигать предположения о его развитии в новых условиях.</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Работа с информацией:</w:t>
      </w:r>
    </w:p>
    <w:p w:rsidR="00022FA9" w:rsidRPr="00767A2E" w:rsidRDefault="00E53356">
      <w:pPr>
        <w:numPr>
          <w:ilvl w:val="0"/>
          <w:numId w:val="4"/>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выявлять дефициты информации, данных, необходимых для ответа на вопрос и для решения задачи;</w:t>
      </w:r>
    </w:p>
    <w:p w:rsidR="00022FA9" w:rsidRPr="00767A2E" w:rsidRDefault="00E53356">
      <w:pPr>
        <w:numPr>
          <w:ilvl w:val="0"/>
          <w:numId w:val="4"/>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22FA9" w:rsidRPr="00767A2E" w:rsidRDefault="00E53356">
      <w:pPr>
        <w:numPr>
          <w:ilvl w:val="0"/>
          <w:numId w:val="4"/>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структурировать информацию, представлять её в различных формах, иллюстрировать графически;</w:t>
      </w:r>
    </w:p>
    <w:p w:rsidR="00022FA9" w:rsidRPr="00767A2E" w:rsidRDefault="00E53356">
      <w:pPr>
        <w:numPr>
          <w:ilvl w:val="0"/>
          <w:numId w:val="4"/>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оценивать надёжность информации по самостоятельно сформулированным критериям.</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2) </w:t>
      </w:r>
      <w:r w:rsidRPr="00767A2E">
        <w:rPr>
          <w:rFonts w:eastAsia="Calibri" w:cstheme="minorBidi"/>
          <w:i/>
          <w:color w:val="000000"/>
          <w:sz w:val="28"/>
          <w:szCs w:val="22"/>
          <w:lang w:val="ru-RU"/>
        </w:rPr>
        <w:t xml:space="preserve">Универсальные </w:t>
      </w:r>
      <w:r w:rsidRPr="00767A2E">
        <w:rPr>
          <w:rFonts w:eastAsia="Calibri" w:cstheme="minorBidi"/>
          <w:b/>
          <w:i/>
          <w:color w:val="000000"/>
          <w:sz w:val="28"/>
          <w:szCs w:val="22"/>
          <w:lang w:val="ru-RU"/>
        </w:rPr>
        <w:t xml:space="preserve">коммуникативные </w:t>
      </w:r>
      <w:r w:rsidRPr="00767A2E">
        <w:rPr>
          <w:rFonts w:eastAsia="Calibri" w:cstheme="minorBidi"/>
          <w:i/>
          <w:color w:val="000000"/>
          <w:sz w:val="28"/>
          <w:szCs w:val="22"/>
          <w:lang w:val="ru-RU"/>
        </w:rPr>
        <w:t>действия, обеспечивают сформированность социальных навыков обучающихся.</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Общение:</w:t>
      </w:r>
    </w:p>
    <w:p w:rsidR="00022FA9" w:rsidRPr="00767A2E" w:rsidRDefault="00E53356">
      <w:pPr>
        <w:numPr>
          <w:ilvl w:val="0"/>
          <w:numId w:val="5"/>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67A2E">
        <w:rPr>
          <w:rFonts w:eastAsia="Calibri" w:cstheme="minorBidi"/>
          <w:color w:val="000000"/>
          <w:sz w:val="28"/>
          <w:szCs w:val="22"/>
          <w:lang w:val="ru-RU"/>
        </w:rPr>
        <w:lastRenderedPageBreak/>
        <w:t xml:space="preserve">в устных и письменных текстах, давать пояснения по ходу решения задачи, комментировать полученный результат; </w:t>
      </w:r>
    </w:p>
    <w:p w:rsidR="00022FA9" w:rsidRPr="00767A2E" w:rsidRDefault="00E53356">
      <w:pPr>
        <w:numPr>
          <w:ilvl w:val="0"/>
          <w:numId w:val="5"/>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22FA9" w:rsidRPr="00767A2E" w:rsidRDefault="00E53356">
      <w:pPr>
        <w:numPr>
          <w:ilvl w:val="0"/>
          <w:numId w:val="5"/>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Сотрудничество:</w:t>
      </w:r>
    </w:p>
    <w:p w:rsidR="00022FA9" w:rsidRPr="00767A2E" w:rsidRDefault="00E53356">
      <w:pPr>
        <w:numPr>
          <w:ilvl w:val="0"/>
          <w:numId w:val="6"/>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22FA9" w:rsidRPr="00767A2E" w:rsidRDefault="00E53356">
      <w:pPr>
        <w:numPr>
          <w:ilvl w:val="0"/>
          <w:numId w:val="6"/>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 xml:space="preserve">3) </w:t>
      </w:r>
      <w:r w:rsidRPr="00767A2E">
        <w:rPr>
          <w:rFonts w:eastAsia="Calibri" w:cstheme="minorBidi"/>
          <w:i/>
          <w:color w:val="000000"/>
          <w:sz w:val="28"/>
          <w:szCs w:val="22"/>
          <w:lang w:val="ru-RU"/>
        </w:rPr>
        <w:t xml:space="preserve">Универсальные </w:t>
      </w:r>
      <w:r w:rsidRPr="00767A2E">
        <w:rPr>
          <w:rFonts w:eastAsia="Calibri" w:cstheme="minorBidi"/>
          <w:b/>
          <w:i/>
          <w:color w:val="000000"/>
          <w:sz w:val="28"/>
          <w:szCs w:val="22"/>
          <w:lang w:val="ru-RU"/>
        </w:rPr>
        <w:t xml:space="preserve">регулятивные </w:t>
      </w:r>
      <w:r w:rsidRPr="00767A2E">
        <w:rPr>
          <w:rFonts w:eastAsia="Calibri" w:cstheme="minorBidi"/>
          <w:i/>
          <w:color w:val="000000"/>
          <w:sz w:val="28"/>
          <w:szCs w:val="22"/>
          <w:lang w:val="ru-RU"/>
        </w:rPr>
        <w:t>действия, обеспечивают формирование смысловых установок и жизненных навыков личности</w:t>
      </w:r>
      <w:r w:rsidRPr="00767A2E">
        <w:rPr>
          <w:rFonts w:eastAsia="Calibri" w:cstheme="minorBidi"/>
          <w:color w:val="000000"/>
          <w:sz w:val="28"/>
          <w:szCs w:val="22"/>
          <w:lang w:val="ru-RU"/>
        </w:rPr>
        <w:t>.</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Самоорганизация:</w:t>
      </w:r>
    </w:p>
    <w:p w:rsidR="00022FA9" w:rsidRPr="00767A2E" w:rsidRDefault="00E53356">
      <w:pPr>
        <w:numPr>
          <w:ilvl w:val="0"/>
          <w:numId w:val="7"/>
        </w:numPr>
        <w:spacing w:line="276" w:lineRule="auto"/>
        <w:rPr>
          <w:rFonts w:ascii="Calibri" w:eastAsia="Calibri" w:hAnsi="Calibri"/>
          <w:sz w:val="22"/>
          <w:szCs w:val="22"/>
          <w:lang w:val="ru-RU"/>
        </w:rPr>
      </w:pPr>
      <w:r w:rsidRPr="00767A2E">
        <w:rPr>
          <w:rFonts w:eastAsia="Calibri" w:cstheme="minorBidi"/>
          <w:color w:val="000000"/>
          <w:sz w:val="28"/>
          <w:szCs w:val="22"/>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22FA9" w:rsidRDefault="00E53356">
      <w:pPr>
        <w:spacing w:line="264" w:lineRule="auto"/>
        <w:ind w:firstLine="600"/>
        <w:jc w:val="both"/>
        <w:rPr>
          <w:rFonts w:ascii="Calibri" w:eastAsia="Calibri" w:hAnsi="Calibri"/>
          <w:sz w:val="22"/>
          <w:szCs w:val="22"/>
        </w:rPr>
      </w:pPr>
      <w:r>
        <w:rPr>
          <w:rFonts w:eastAsia="Calibri" w:cstheme="minorBidi"/>
          <w:b/>
          <w:color w:val="000000"/>
          <w:sz w:val="28"/>
          <w:szCs w:val="22"/>
        </w:rPr>
        <w:t>Самоконтроль:</w:t>
      </w:r>
    </w:p>
    <w:p w:rsidR="00022FA9" w:rsidRPr="00767A2E" w:rsidRDefault="00E53356">
      <w:pPr>
        <w:numPr>
          <w:ilvl w:val="0"/>
          <w:numId w:val="8"/>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22FA9" w:rsidRPr="00767A2E" w:rsidRDefault="00E53356">
      <w:pPr>
        <w:numPr>
          <w:ilvl w:val="0"/>
          <w:numId w:val="8"/>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22FA9" w:rsidRPr="00767A2E" w:rsidRDefault="00E53356">
      <w:pPr>
        <w:numPr>
          <w:ilvl w:val="0"/>
          <w:numId w:val="8"/>
        </w:numPr>
        <w:spacing w:line="264" w:lineRule="auto"/>
        <w:jc w:val="both"/>
        <w:rPr>
          <w:rFonts w:ascii="Calibri" w:eastAsia="Calibri" w:hAnsi="Calibri"/>
          <w:sz w:val="22"/>
          <w:szCs w:val="22"/>
          <w:lang w:val="ru-RU"/>
        </w:rPr>
      </w:pPr>
      <w:r w:rsidRPr="00767A2E">
        <w:rPr>
          <w:rFonts w:eastAsia="Calibri" w:cstheme="minorBidi"/>
          <w:color w:val="000000"/>
          <w:sz w:val="28"/>
          <w:szCs w:val="22"/>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r w:rsidRPr="00767A2E">
        <w:rPr>
          <w:rFonts w:eastAsia="Calibri" w:cstheme="minorBidi"/>
          <w:b/>
          <w:color w:val="000000"/>
          <w:sz w:val="28"/>
          <w:szCs w:val="22"/>
          <w:lang w:val="ru-RU"/>
        </w:rPr>
        <w:t>ПРЕДМЕТНЫЕ РЕЗУЛЬТАТЫ</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bookmarkStart w:id="11" w:name="_Toc118726597"/>
      <w:bookmarkEnd w:id="11"/>
      <w:r w:rsidRPr="00767A2E">
        <w:rPr>
          <w:rFonts w:eastAsia="Calibri" w:cstheme="minorBidi"/>
          <w:b/>
          <w:color w:val="000000"/>
          <w:sz w:val="28"/>
          <w:szCs w:val="22"/>
          <w:lang w:val="ru-RU"/>
        </w:rPr>
        <w:t>10 КЛАСС</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точка, прямая, плоскость.</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аксиомы стереометрии и следствия из них при решении геометрических задач.</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параллельность и перпендикулярность прямых и плоскостей.</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Классифицировать взаимное расположение прямых и плоскостей в пространстве.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многогранник, выпуклый и невыпуклый многогранник, элементы многогранника, правильный многогранник.</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Распознавать основные виды многогранников (пирамида; призма, прямоугольный параллелепипед, куб).</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секущая плоскость, сечение многогранников.</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Объяснять принципы построения сечений, используя метод следов.</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простейшие программные средства и электронно-коммуникационные системы при решении стереометрических задач.</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Приводить примеры математических закономерностей в природе и жизни, распознавать проявление законов геометрии в искусстве.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left="120"/>
        <w:jc w:val="both"/>
        <w:rPr>
          <w:rFonts w:ascii="Calibri" w:eastAsia="Calibri" w:hAnsi="Calibri"/>
          <w:sz w:val="22"/>
          <w:szCs w:val="22"/>
          <w:lang w:val="ru-RU"/>
        </w:rPr>
      </w:pPr>
      <w:r w:rsidRPr="00767A2E">
        <w:rPr>
          <w:rFonts w:eastAsia="Calibri" w:cstheme="minorBidi"/>
          <w:b/>
          <w:color w:val="000000"/>
          <w:sz w:val="28"/>
          <w:szCs w:val="22"/>
          <w:lang w:val="ru-RU"/>
        </w:rPr>
        <w:t>11 КЛАСС</w:t>
      </w:r>
    </w:p>
    <w:p w:rsidR="00022FA9" w:rsidRPr="00767A2E" w:rsidRDefault="00022FA9">
      <w:pPr>
        <w:spacing w:line="264" w:lineRule="auto"/>
        <w:ind w:left="120"/>
        <w:jc w:val="both"/>
        <w:rPr>
          <w:rFonts w:ascii="Calibri" w:eastAsia="Calibri" w:hAnsi="Calibri"/>
          <w:sz w:val="22"/>
          <w:szCs w:val="22"/>
          <w:lang w:val="ru-RU"/>
        </w:rPr>
      </w:pP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Распознавать тела вращения (цилиндр, конус, сфера и шар).</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Объяснять способы получения тел вращения.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Классифицировать взаимное расположение сферы и плоскости.</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Вычислять объёмы и площади поверхностей тел вращения, геометрических тел с применением формул.</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многогранник, вписанный в сферу и описанный около сферы; сфера, вписанная в многогранник или тело вращения.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Вычислять соотношения между площадями поверхностей и объёмами подобных тел.</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Изображать изучаемые фигуры от руки и с применением простых чертёжных инструментов.</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Выполнять (выносные) плоские чертежи из рисунков простых объёмных фигур: вид сверху, сбоку, снизу; строить сечения тел вращения.</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понятием вектор в пространстве.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Выполнять действия сложения векторов, вычитания векторов и умножения вектора на число, объяснять, какими свойствами они обладают.</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правило параллелепипеда.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Задавать плоскость уравнением в декартовой системе координат.</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Решать простейшие геометрические задачи на применение векторно-координатного метода.</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простейшие программные средства и электронно-коммуникационные системы при решении стереометрических задач.</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Приводить примеры математических закономерностей в природе и жизни, распознавать проявление законов геометрии в искусстве.</w:t>
      </w:r>
    </w:p>
    <w:p w:rsidR="00022FA9" w:rsidRPr="00767A2E" w:rsidRDefault="00E53356">
      <w:pPr>
        <w:spacing w:line="264" w:lineRule="auto"/>
        <w:ind w:firstLine="600"/>
        <w:jc w:val="both"/>
        <w:rPr>
          <w:rFonts w:ascii="Calibri" w:eastAsia="Calibri" w:hAnsi="Calibri"/>
          <w:sz w:val="22"/>
          <w:szCs w:val="22"/>
          <w:lang w:val="ru-RU"/>
        </w:rPr>
      </w:pPr>
      <w:r w:rsidRPr="00767A2E">
        <w:rPr>
          <w:rFonts w:eastAsia="Calibri" w:cstheme="minorBidi"/>
          <w:color w:val="000000"/>
          <w:sz w:val="28"/>
          <w:szCs w:val="22"/>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22FA9" w:rsidRPr="00767A2E" w:rsidRDefault="00022FA9">
      <w:pPr>
        <w:spacing w:after="200" w:line="276" w:lineRule="auto"/>
        <w:rPr>
          <w:rFonts w:ascii="Calibri" w:eastAsia="Calibri" w:hAnsi="Calibri"/>
          <w:sz w:val="22"/>
          <w:szCs w:val="22"/>
          <w:lang w:val="ru-RU"/>
        </w:rPr>
        <w:sectPr w:rsidR="00022FA9" w:rsidRPr="00767A2E">
          <w:pgSz w:w="11906" w:h="16383"/>
          <w:pgMar w:top="1134" w:right="850" w:bottom="1134" w:left="1701" w:header="720" w:footer="720" w:gutter="0"/>
          <w:cols w:space="720"/>
        </w:sectPr>
      </w:pPr>
    </w:p>
    <w:p w:rsidR="00022FA9" w:rsidRDefault="00E53356">
      <w:pPr>
        <w:spacing w:line="276" w:lineRule="auto"/>
        <w:ind w:left="120"/>
        <w:rPr>
          <w:rFonts w:ascii="Calibri" w:eastAsia="Calibri" w:hAnsi="Calibri"/>
          <w:sz w:val="22"/>
          <w:szCs w:val="22"/>
        </w:rPr>
      </w:pPr>
      <w:bookmarkStart w:id="12" w:name="block-10292427"/>
      <w:bookmarkEnd w:id="8"/>
      <w:r w:rsidRPr="00767A2E">
        <w:rPr>
          <w:rFonts w:eastAsia="Calibri" w:cstheme="minorBidi"/>
          <w:b/>
          <w:color w:val="000000"/>
          <w:sz w:val="28"/>
          <w:szCs w:val="22"/>
          <w:lang w:val="ru-RU"/>
        </w:rPr>
        <w:lastRenderedPageBreak/>
        <w:t xml:space="preserve"> </w:t>
      </w:r>
      <w:r>
        <w:rPr>
          <w:rFonts w:eastAsia="Calibri" w:cstheme="minorBidi"/>
          <w:b/>
          <w:color w:val="000000"/>
          <w:sz w:val="28"/>
          <w:szCs w:val="22"/>
        </w:rPr>
        <w:t xml:space="preserve">ТЕМАТИЧЕСКОЕ ПЛАНИРОВАНИЕ </w:t>
      </w:r>
    </w:p>
    <w:p w:rsidR="00022FA9" w:rsidRDefault="00E53356">
      <w:pPr>
        <w:spacing w:line="276" w:lineRule="auto"/>
        <w:ind w:left="120"/>
        <w:rPr>
          <w:rFonts w:ascii="Calibri" w:eastAsia="Calibri" w:hAnsi="Calibri"/>
          <w:sz w:val="22"/>
          <w:szCs w:val="22"/>
        </w:rPr>
      </w:pPr>
      <w:r>
        <w:rPr>
          <w:rFonts w:eastAsia="Calibri" w:cstheme="minorBidi"/>
          <w:b/>
          <w:color w:val="000000"/>
          <w:sz w:val="28"/>
          <w:szCs w:val="22"/>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4230"/>
        <w:gridCol w:w="1752"/>
        <w:gridCol w:w="1991"/>
        <w:gridCol w:w="4951"/>
      </w:tblGrid>
      <w:tr w:rsidR="00445933">
        <w:trPr>
          <w:trHeight w:val="144"/>
        </w:trPr>
        <w:tc>
          <w:tcPr>
            <w:tcW w:w="630"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 п/п </w:t>
            </w:r>
          </w:p>
          <w:p w:rsidR="00022FA9" w:rsidRDefault="00022FA9">
            <w:pPr>
              <w:spacing w:line="276" w:lineRule="auto"/>
              <w:ind w:left="135"/>
              <w:rPr>
                <w:rFonts w:ascii="Calibri" w:eastAsia="Calibri" w:hAnsi="Calibri"/>
                <w:sz w:val="22"/>
                <w:szCs w:val="22"/>
              </w:rPr>
            </w:pPr>
          </w:p>
        </w:tc>
        <w:tc>
          <w:tcPr>
            <w:tcW w:w="3344"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Наименование разделов и тем программы </w:t>
            </w:r>
          </w:p>
          <w:p w:rsidR="00022FA9" w:rsidRDefault="00022FA9">
            <w:pPr>
              <w:spacing w:line="276" w:lineRule="auto"/>
              <w:ind w:left="135"/>
              <w:rPr>
                <w:rFonts w:ascii="Calibri" w:eastAsia="Calibri" w:hAnsi="Calibri"/>
                <w:sz w:val="22"/>
                <w:szCs w:val="22"/>
              </w:rPr>
            </w:pPr>
          </w:p>
        </w:tc>
        <w:tc>
          <w:tcPr>
            <w:tcW w:w="0" w:type="auto"/>
            <w:gridSpan w:val="2"/>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3455"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022FA9" w:rsidRDefault="00022FA9">
            <w:pPr>
              <w:spacing w:line="276" w:lineRule="auto"/>
              <w:ind w:left="135"/>
              <w:rPr>
                <w:rFonts w:ascii="Calibri" w:eastAsia="Calibri" w:hAnsi="Calibri"/>
                <w:sz w:val="22"/>
                <w:szCs w:val="22"/>
              </w:rPr>
            </w:pPr>
          </w:p>
        </w:tc>
      </w:tr>
      <w:tr w:rsidR="00445933">
        <w:trPr>
          <w:trHeight w:val="144"/>
        </w:trPr>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1267"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022FA9" w:rsidRDefault="00022FA9">
            <w:pPr>
              <w:spacing w:line="276" w:lineRule="auto"/>
              <w:ind w:left="135"/>
              <w:rPr>
                <w:rFonts w:ascii="Calibri" w:eastAsia="Calibri" w:hAnsi="Calibri"/>
                <w:sz w:val="22"/>
                <w:szCs w:val="22"/>
              </w:rPr>
            </w:pPr>
          </w:p>
        </w:tc>
        <w:tc>
          <w:tcPr>
            <w:tcW w:w="2035"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022FA9" w:rsidRDefault="00022FA9">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w:t>
            </w:r>
          </w:p>
        </w:tc>
        <w:tc>
          <w:tcPr>
            <w:tcW w:w="3344"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Введение в стереометрию</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10 </w:t>
            </w:r>
          </w:p>
        </w:tc>
        <w:tc>
          <w:tcPr>
            <w:tcW w:w="2035"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345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6">
              <w:r w:rsidR="00767A2E">
                <w:rPr>
                  <w:rFonts w:eastAsia="Calibri" w:cstheme="minorBidi"/>
                  <w:color w:val="0000FF"/>
                  <w:sz w:val="22"/>
                  <w:szCs w:val="22"/>
                  <w:u w:val="single"/>
                </w:rPr>
                <w:t>https://resh.edu.ru/subject/lesson/4756/start/203542/</w:t>
              </w:r>
            </w:hyperlink>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w:t>
            </w:r>
          </w:p>
        </w:tc>
        <w:tc>
          <w:tcPr>
            <w:tcW w:w="3344"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Прямые и плоскости в пространстве. </w:t>
            </w:r>
            <w:r>
              <w:rPr>
                <w:rFonts w:eastAsia="Calibri" w:cstheme="minorBidi"/>
                <w:color w:val="000000"/>
                <w:szCs w:val="22"/>
              </w:rPr>
              <w:t>Параллельность прямых и плоскостей</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12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5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7">
              <w:r w:rsidR="00767A2E">
                <w:rPr>
                  <w:rFonts w:eastAsia="Calibri" w:cstheme="minorBidi"/>
                  <w:color w:val="0000FF"/>
                  <w:sz w:val="22"/>
                  <w:szCs w:val="22"/>
                  <w:u w:val="single"/>
                </w:rPr>
                <w:t>https://resh.edu.ru/subject/lesson/6133/start/272668/</w:t>
              </w:r>
            </w:hyperlink>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w:t>
            </w:r>
          </w:p>
        </w:tc>
        <w:tc>
          <w:tcPr>
            <w:tcW w:w="3344"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Перпендикулярность прямых и плоскостей</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12 </w:t>
            </w:r>
          </w:p>
        </w:tc>
        <w:tc>
          <w:tcPr>
            <w:tcW w:w="2035"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345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8">
              <w:r w:rsidR="00767A2E">
                <w:rPr>
                  <w:rFonts w:eastAsia="Calibri" w:cstheme="minorBidi"/>
                  <w:color w:val="0000FF"/>
                  <w:sz w:val="22"/>
                  <w:szCs w:val="22"/>
                  <w:u w:val="single"/>
                </w:rPr>
                <w:t>https://resh.edu.ru/subject/lesson/6065/start/125651/</w:t>
              </w:r>
            </w:hyperlink>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w:t>
            </w:r>
          </w:p>
        </w:tc>
        <w:tc>
          <w:tcPr>
            <w:tcW w:w="3344"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Углы между прямыми и плоскостями</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10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5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9">
              <w:r w:rsidR="00767A2E">
                <w:rPr>
                  <w:rFonts w:eastAsia="Calibri" w:cstheme="minorBidi"/>
                  <w:color w:val="0000FF"/>
                  <w:sz w:val="22"/>
                  <w:szCs w:val="22"/>
                  <w:u w:val="single"/>
                </w:rPr>
                <w:t>https://resh.edu.ru/subject/lesson/6063/start/21120/</w:t>
              </w:r>
            </w:hyperlink>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w:t>
            </w:r>
          </w:p>
        </w:tc>
        <w:tc>
          <w:tcPr>
            <w:tcW w:w="3344"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Многогранники</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11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5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0">
              <w:r w:rsidR="00767A2E">
                <w:rPr>
                  <w:rFonts w:eastAsia="Calibri" w:cstheme="minorBidi"/>
                  <w:color w:val="0000FF"/>
                  <w:sz w:val="22"/>
                  <w:szCs w:val="22"/>
                  <w:u w:val="single"/>
                </w:rPr>
                <w:t>https://resh.edu.ru/subject/lesson/6018/start/221550/</w:t>
              </w:r>
            </w:hyperlink>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w:t>
            </w:r>
          </w:p>
        </w:tc>
        <w:tc>
          <w:tcPr>
            <w:tcW w:w="3344"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Объёмы многогранников</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9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5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630"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7</w:t>
            </w:r>
          </w:p>
        </w:tc>
        <w:tc>
          <w:tcPr>
            <w:tcW w:w="3344"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сечения, расстояния и углы</w:t>
            </w:r>
          </w:p>
        </w:tc>
        <w:tc>
          <w:tcPr>
            <w:tcW w:w="126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4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345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0" w:type="auto"/>
            <w:gridSpan w:val="2"/>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ОБЩЕЕ КОЛИЧЕСТВО ЧАСОВ ПО ПРОГРАММЕ</w:t>
            </w:r>
          </w:p>
        </w:tc>
        <w:tc>
          <w:tcPr>
            <w:tcW w:w="1991"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68 </w:t>
            </w:r>
          </w:p>
        </w:tc>
        <w:tc>
          <w:tcPr>
            <w:tcW w:w="20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5 </w:t>
            </w:r>
          </w:p>
        </w:tc>
        <w:tc>
          <w:tcPr>
            <w:tcW w:w="3455" w:type="dxa"/>
            <w:tcMar>
              <w:top w:w="50" w:type="dxa"/>
              <w:left w:w="100" w:type="dxa"/>
            </w:tcMar>
            <w:vAlign w:val="center"/>
          </w:tcPr>
          <w:p w:rsidR="00022FA9" w:rsidRDefault="00022FA9">
            <w:pPr>
              <w:spacing w:after="200" w:line="276" w:lineRule="auto"/>
              <w:rPr>
                <w:rFonts w:ascii="Calibri" w:eastAsia="Calibri" w:hAnsi="Calibri"/>
                <w:sz w:val="22"/>
                <w:szCs w:val="22"/>
              </w:rPr>
            </w:pPr>
          </w:p>
        </w:tc>
      </w:tr>
    </w:tbl>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E53356">
      <w:pPr>
        <w:spacing w:line="276" w:lineRule="auto"/>
        <w:ind w:left="120"/>
        <w:rPr>
          <w:rFonts w:ascii="Calibri" w:eastAsia="Calibri" w:hAnsi="Calibri"/>
          <w:sz w:val="22"/>
          <w:szCs w:val="22"/>
        </w:rPr>
      </w:pPr>
      <w:r>
        <w:rPr>
          <w:rFonts w:eastAsia="Calibri" w:cstheme="minorBidi"/>
          <w:b/>
          <w:color w:val="000000"/>
          <w:sz w:val="28"/>
          <w:szCs w:val="22"/>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445933">
        <w:trPr>
          <w:trHeight w:val="144"/>
        </w:trPr>
        <w:tc>
          <w:tcPr>
            <w:tcW w:w="485"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 п/п </w:t>
            </w:r>
          </w:p>
          <w:p w:rsidR="00022FA9" w:rsidRDefault="00022FA9">
            <w:pPr>
              <w:spacing w:line="276" w:lineRule="auto"/>
              <w:ind w:left="135"/>
              <w:rPr>
                <w:rFonts w:ascii="Calibri" w:eastAsia="Calibri" w:hAnsi="Calibri"/>
                <w:sz w:val="22"/>
                <w:szCs w:val="22"/>
              </w:rPr>
            </w:pPr>
          </w:p>
        </w:tc>
        <w:tc>
          <w:tcPr>
            <w:tcW w:w="2640"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Наименование разделов и тем программы </w:t>
            </w:r>
          </w:p>
          <w:p w:rsidR="00022FA9" w:rsidRDefault="00022FA9">
            <w:pPr>
              <w:spacing w:line="276" w:lineRule="auto"/>
              <w:ind w:left="135"/>
              <w:rPr>
                <w:rFonts w:ascii="Calibri" w:eastAsia="Calibri" w:hAnsi="Calibri"/>
                <w:sz w:val="22"/>
                <w:szCs w:val="22"/>
              </w:rPr>
            </w:pPr>
          </w:p>
        </w:tc>
        <w:tc>
          <w:tcPr>
            <w:tcW w:w="0" w:type="auto"/>
            <w:gridSpan w:val="3"/>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2757"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022FA9" w:rsidRDefault="00022FA9">
            <w:pPr>
              <w:spacing w:line="276" w:lineRule="auto"/>
              <w:ind w:left="135"/>
              <w:rPr>
                <w:rFonts w:ascii="Calibri" w:eastAsia="Calibri" w:hAnsi="Calibri"/>
                <w:sz w:val="22"/>
                <w:szCs w:val="22"/>
              </w:rPr>
            </w:pPr>
          </w:p>
        </w:tc>
      </w:tr>
      <w:tr w:rsidR="00445933">
        <w:trPr>
          <w:trHeight w:val="144"/>
        </w:trPr>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1017"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022FA9" w:rsidRDefault="00022FA9">
            <w:pPr>
              <w:spacing w:line="276" w:lineRule="auto"/>
              <w:ind w:left="135"/>
              <w:rPr>
                <w:rFonts w:ascii="Calibri" w:eastAsia="Calibri" w:hAnsi="Calibri"/>
                <w:sz w:val="22"/>
                <w:szCs w:val="22"/>
              </w:rPr>
            </w:pPr>
          </w:p>
        </w:tc>
        <w:tc>
          <w:tcPr>
            <w:tcW w:w="1745"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022FA9" w:rsidRDefault="00022FA9">
            <w:pPr>
              <w:spacing w:line="276" w:lineRule="auto"/>
              <w:ind w:left="135"/>
              <w:rPr>
                <w:rFonts w:ascii="Calibri" w:eastAsia="Calibri" w:hAnsi="Calibri"/>
                <w:sz w:val="22"/>
                <w:szCs w:val="22"/>
              </w:rPr>
            </w:pPr>
          </w:p>
        </w:tc>
        <w:tc>
          <w:tcPr>
            <w:tcW w:w="1829"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Практические работы </w:t>
            </w:r>
          </w:p>
          <w:p w:rsidR="00022FA9" w:rsidRDefault="00022FA9">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r>
      <w:tr w:rsidR="00445933">
        <w:trPr>
          <w:trHeight w:val="144"/>
        </w:trPr>
        <w:tc>
          <w:tcPr>
            <w:tcW w:w="485"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w:t>
            </w:r>
          </w:p>
        </w:tc>
        <w:tc>
          <w:tcPr>
            <w:tcW w:w="2640"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Тела вращения</w:t>
            </w:r>
          </w:p>
        </w:tc>
        <w:tc>
          <w:tcPr>
            <w:tcW w:w="101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12 </w:t>
            </w:r>
          </w:p>
        </w:tc>
        <w:tc>
          <w:tcPr>
            <w:tcW w:w="1745"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82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757"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485"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w:t>
            </w:r>
          </w:p>
        </w:tc>
        <w:tc>
          <w:tcPr>
            <w:tcW w:w="2640"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Объёмы тел</w:t>
            </w:r>
          </w:p>
        </w:tc>
        <w:tc>
          <w:tcPr>
            <w:tcW w:w="101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5 </w:t>
            </w:r>
          </w:p>
        </w:tc>
        <w:tc>
          <w:tcPr>
            <w:tcW w:w="174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2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757"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485"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w:t>
            </w:r>
          </w:p>
        </w:tc>
        <w:tc>
          <w:tcPr>
            <w:tcW w:w="2640"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Векторы и координаты в пространстве</w:t>
            </w:r>
          </w:p>
        </w:tc>
        <w:tc>
          <w:tcPr>
            <w:tcW w:w="101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10 </w:t>
            </w:r>
          </w:p>
        </w:tc>
        <w:tc>
          <w:tcPr>
            <w:tcW w:w="174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2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757"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485"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w:t>
            </w:r>
          </w:p>
        </w:tc>
        <w:tc>
          <w:tcPr>
            <w:tcW w:w="2640"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Повторение, обобщение, систематизация знаний</w:t>
            </w:r>
          </w:p>
        </w:tc>
        <w:tc>
          <w:tcPr>
            <w:tcW w:w="101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7 </w:t>
            </w:r>
          </w:p>
        </w:tc>
        <w:tc>
          <w:tcPr>
            <w:tcW w:w="174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2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757"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0" w:type="auto"/>
            <w:gridSpan w:val="2"/>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ОБЩЕЕ КОЛИЧЕСТВО ЧАСОВ ПО ПРОГРАММЕ</w:t>
            </w:r>
          </w:p>
        </w:tc>
        <w:tc>
          <w:tcPr>
            <w:tcW w:w="1598"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34 </w:t>
            </w:r>
          </w:p>
        </w:tc>
        <w:tc>
          <w:tcPr>
            <w:tcW w:w="174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3 </w:t>
            </w:r>
          </w:p>
        </w:tc>
        <w:tc>
          <w:tcPr>
            <w:tcW w:w="182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0 </w:t>
            </w:r>
          </w:p>
        </w:tc>
        <w:tc>
          <w:tcPr>
            <w:tcW w:w="2757" w:type="dxa"/>
            <w:tcMar>
              <w:top w:w="50" w:type="dxa"/>
              <w:left w:w="100" w:type="dxa"/>
            </w:tcMar>
            <w:vAlign w:val="center"/>
          </w:tcPr>
          <w:p w:rsidR="00022FA9" w:rsidRDefault="00022FA9">
            <w:pPr>
              <w:spacing w:after="200" w:line="276" w:lineRule="auto"/>
              <w:rPr>
                <w:rFonts w:ascii="Calibri" w:eastAsia="Calibri" w:hAnsi="Calibri"/>
                <w:sz w:val="22"/>
                <w:szCs w:val="22"/>
              </w:rPr>
            </w:pPr>
          </w:p>
        </w:tc>
      </w:tr>
    </w:tbl>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E53356">
      <w:pPr>
        <w:spacing w:line="276" w:lineRule="auto"/>
        <w:ind w:left="120"/>
        <w:rPr>
          <w:rFonts w:ascii="Calibri" w:eastAsia="Calibri" w:hAnsi="Calibri"/>
          <w:sz w:val="22"/>
          <w:szCs w:val="22"/>
        </w:rPr>
      </w:pPr>
      <w:bookmarkStart w:id="13" w:name="block-10292428"/>
      <w:bookmarkEnd w:id="12"/>
      <w:r>
        <w:rPr>
          <w:rFonts w:eastAsia="Calibri" w:cstheme="minorBidi"/>
          <w:b/>
          <w:color w:val="000000"/>
          <w:sz w:val="28"/>
          <w:szCs w:val="22"/>
        </w:rPr>
        <w:lastRenderedPageBreak/>
        <w:t xml:space="preserve"> ПОУРОЧНОЕ ПЛАНИРОВАНИЕ </w:t>
      </w:r>
    </w:p>
    <w:p w:rsidR="00022FA9" w:rsidRDefault="00E53356">
      <w:pPr>
        <w:spacing w:line="276" w:lineRule="auto"/>
        <w:ind w:left="120"/>
        <w:rPr>
          <w:rFonts w:ascii="Calibri" w:eastAsia="Calibri" w:hAnsi="Calibri"/>
          <w:sz w:val="22"/>
          <w:szCs w:val="22"/>
        </w:rPr>
      </w:pPr>
      <w:r>
        <w:rPr>
          <w:rFonts w:eastAsia="Calibri" w:cstheme="minorBidi"/>
          <w:b/>
          <w:color w:val="000000"/>
          <w:sz w:val="28"/>
          <w:szCs w:val="22"/>
        </w:rPr>
        <w:t xml:space="preserve"> 10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1"/>
        <w:gridCol w:w="3583"/>
        <w:gridCol w:w="1308"/>
        <w:gridCol w:w="1848"/>
        <w:gridCol w:w="4951"/>
        <w:gridCol w:w="1341"/>
      </w:tblGrid>
      <w:tr w:rsidR="00445933">
        <w:trPr>
          <w:trHeight w:val="144"/>
        </w:trPr>
        <w:tc>
          <w:tcPr>
            <w:tcW w:w="541"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 п/п </w:t>
            </w:r>
          </w:p>
          <w:p w:rsidR="00022FA9" w:rsidRDefault="00022FA9">
            <w:pPr>
              <w:spacing w:line="276" w:lineRule="auto"/>
              <w:ind w:left="135"/>
              <w:rPr>
                <w:rFonts w:ascii="Calibri" w:eastAsia="Calibri" w:hAnsi="Calibri"/>
                <w:sz w:val="22"/>
                <w:szCs w:val="22"/>
              </w:rPr>
            </w:pPr>
          </w:p>
        </w:tc>
        <w:tc>
          <w:tcPr>
            <w:tcW w:w="3488"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Тема урока </w:t>
            </w:r>
          </w:p>
          <w:p w:rsidR="00022FA9" w:rsidRDefault="00022FA9">
            <w:pPr>
              <w:spacing w:line="276" w:lineRule="auto"/>
              <w:ind w:left="135"/>
              <w:rPr>
                <w:rFonts w:ascii="Calibri" w:eastAsia="Calibri" w:hAnsi="Calibri"/>
                <w:sz w:val="22"/>
                <w:szCs w:val="22"/>
              </w:rPr>
            </w:pPr>
          </w:p>
        </w:tc>
        <w:tc>
          <w:tcPr>
            <w:tcW w:w="0" w:type="auto"/>
            <w:gridSpan w:val="2"/>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2305"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022FA9" w:rsidRDefault="00022FA9">
            <w:pPr>
              <w:spacing w:line="276" w:lineRule="auto"/>
              <w:ind w:left="135"/>
              <w:rPr>
                <w:rFonts w:ascii="Calibri" w:eastAsia="Calibri" w:hAnsi="Calibri"/>
                <w:sz w:val="22"/>
                <w:szCs w:val="22"/>
              </w:rPr>
            </w:pPr>
          </w:p>
        </w:tc>
        <w:tc>
          <w:tcPr>
            <w:tcW w:w="1448"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Номер учебной недели </w:t>
            </w:r>
          </w:p>
          <w:p w:rsidR="00022FA9" w:rsidRDefault="00022FA9">
            <w:pPr>
              <w:spacing w:line="276" w:lineRule="auto"/>
              <w:ind w:left="135"/>
              <w:rPr>
                <w:rFonts w:ascii="Calibri" w:eastAsia="Calibri" w:hAnsi="Calibri"/>
                <w:sz w:val="22"/>
                <w:szCs w:val="22"/>
              </w:rPr>
            </w:pPr>
          </w:p>
        </w:tc>
      </w:tr>
      <w:tr w:rsidR="00445933">
        <w:trPr>
          <w:trHeight w:val="144"/>
        </w:trPr>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1113"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022FA9" w:rsidRDefault="00022FA9">
            <w:pPr>
              <w:spacing w:line="276" w:lineRule="auto"/>
              <w:ind w:left="135"/>
              <w:rPr>
                <w:rFonts w:ascii="Calibri" w:eastAsia="Calibri" w:hAnsi="Calibri"/>
                <w:sz w:val="22"/>
                <w:szCs w:val="22"/>
              </w:rPr>
            </w:pPr>
          </w:p>
        </w:tc>
        <w:tc>
          <w:tcPr>
            <w:tcW w:w="1857"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022FA9" w:rsidRDefault="00022FA9">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1">
              <w:r w:rsidR="00767A2E">
                <w:rPr>
                  <w:rFonts w:eastAsia="Calibri" w:cstheme="minorBidi"/>
                  <w:color w:val="0000FF"/>
                  <w:sz w:val="22"/>
                  <w:szCs w:val="22"/>
                  <w:u w:val="single"/>
                </w:rPr>
                <w:t>https://resh.edu.ru/subject/lesson/4756/start/203542/</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Понятия: пересекающиеся плоскости, пересекающиеся прямая и плоскость</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Понятия: пересекающиеся плоскости, пересекающиеся прямая и плоскость</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Знакомство с многогранниками, изображение многогранников на рисунках, на проекционных чертежах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Начальные сведения о кубе и пирамиде, их развёртки и </w:t>
            </w:r>
            <w:r w:rsidRPr="00767A2E">
              <w:rPr>
                <w:rFonts w:eastAsia="Calibri" w:cstheme="minorBidi"/>
                <w:color w:val="000000"/>
                <w:szCs w:val="22"/>
                <w:lang w:val="ru-RU"/>
              </w:rPr>
              <w:lastRenderedPageBreak/>
              <w:t xml:space="preserve">модели. </w:t>
            </w:r>
            <w:r>
              <w:rPr>
                <w:rFonts w:eastAsia="Calibri" w:cstheme="minorBidi"/>
                <w:color w:val="000000"/>
                <w:szCs w:val="22"/>
              </w:rPr>
              <w:t>Сечения многогранников</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lastRenderedPageBreak/>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Начальные сведения о кубе и пирамиде, их развёртки и модели. </w:t>
            </w:r>
            <w:r>
              <w:rPr>
                <w:rFonts w:eastAsia="Calibri" w:cstheme="minorBidi"/>
                <w:color w:val="000000"/>
                <w:szCs w:val="22"/>
              </w:rPr>
              <w:t>Сечения многогранников</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7</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об аксиоматическом построении стереометрии: аксиомы стереометрии и следствия из них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8</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об аксиоматическом построении стереометрии: аксиомы стереометрии и следствия из них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сентября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9</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об аксиоматическом построении стереометрии: аксиомы стереометрии и следствия из них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10</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об аксиоматическом построении стереометрии: аксиомы стереометрии и следствия из них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11</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Взаимное расположение прямых в пространстве: пересекающиеся, параллельные и скрещивающиеся прямые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2">
              <w:r w:rsidR="00767A2E">
                <w:rPr>
                  <w:rFonts w:eastAsia="Calibri" w:cstheme="minorBidi"/>
                  <w:color w:val="0000FF"/>
                  <w:sz w:val="22"/>
                  <w:szCs w:val="22"/>
                  <w:u w:val="single"/>
                </w:rPr>
                <w:t>https://resh.edu.ru/subject/lesson/6133/start/272668/</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12</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Параллельность прямых и плоскостей в пространстве: </w:t>
            </w:r>
            <w:r w:rsidRPr="00767A2E">
              <w:rPr>
                <w:rFonts w:eastAsia="Calibri" w:cstheme="minorBidi"/>
                <w:color w:val="000000"/>
                <w:szCs w:val="22"/>
                <w:lang w:val="ru-RU"/>
              </w:rPr>
              <w:lastRenderedPageBreak/>
              <w:t>параллельные прямые в пространстве; параллельность трёх прямых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13</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Параллельность прямых и плоскостей в пространстве: Параллельность прямой и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14</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Углы с сонаправленными сторонами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Угол между прямыми в пространстве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16</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Угол между прямыми в пространстве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октября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17</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Параллельность плоскостей: параллельные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3">
              <w:r w:rsidR="00767A2E">
                <w:rPr>
                  <w:rFonts w:eastAsia="Calibri" w:cstheme="minorBidi"/>
                  <w:color w:val="0000FF"/>
                  <w:sz w:val="22"/>
                  <w:szCs w:val="22"/>
                  <w:u w:val="single"/>
                </w:rPr>
                <w:t>https://resh.edu.ru/subject/lesson/6065/start/125651</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18</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Свойства параллельных плоскостей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4">
              <w:r w:rsidR="00767A2E">
                <w:rPr>
                  <w:rFonts w:eastAsia="Calibri" w:cstheme="minorBidi"/>
                  <w:color w:val="0000FF"/>
                  <w:sz w:val="22"/>
                  <w:szCs w:val="22"/>
                  <w:u w:val="single"/>
                </w:rPr>
                <w:t>https://resh.edu.ru/subject/lesson/6129/start/131672/</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19</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Простейшие пространственные фигуры на плоскости: тетраэдр, куб, параллелепипед</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20</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Построение сечений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21</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Построение сечений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22</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Контрольная работа по теме "Прямые и плоскости в пространстве. </w:t>
            </w:r>
            <w:r>
              <w:rPr>
                <w:rFonts w:eastAsia="Calibri" w:cstheme="minorBidi"/>
                <w:color w:val="000000"/>
                <w:szCs w:val="22"/>
              </w:rPr>
              <w:t>Параллельность прямых и плоскостей"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23</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Перпендикулярность прямой и плоскости: перпендикулярные прямые в пространстве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5">
              <w:r w:rsidR="00767A2E">
                <w:rPr>
                  <w:rFonts w:eastAsia="Calibri" w:cstheme="minorBidi"/>
                  <w:color w:val="0000FF"/>
                  <w:sz w:val="22"/>
                  <w:szCs w:val="22"/>
                  <w:u w:val="single"/>
                </w:rPr>
                <w:t>https://resh.edu.ru/subject/lesson/4724/start/20411/</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Прямые параллельные и перпендикулярные к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ноября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Прямые параллельные и перпендикулярные к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26</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Признак перпендикулярности прямой и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27</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Признак перпендикулярности прямой и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28</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Теорема о прямой перпендикулярной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29</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Теорема о прямой перпендикулярной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30</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Теорема о прямой перпендикулярной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31</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 и наклонные: расстояние от точки до плоскости, расстояние от прямой до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32</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 и наклонные: расстояние от точки до плоскости, расстояние от прямой до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декабря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33</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Перпендикуляр и наклонные: расстояние от точки до </w:t>
            </w:r>
            <w:r w:rsidRPr="00767A2E">
              <w:rPr>
                <w:rFonts w:eastAsia="Calibri" w:cstheme="minorBidi"/>
                <w:color w:val="000000"/>
                <w:szCs w:val="22"/>
                <w:lang w:val="ru-RU"/>
              </w:rPr>
              <w:lastRenderedPageBreak/>
              <w:t>плоскости, расстояние от прямой до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6">
              <w:r w:rsidR="00767A2E">
                <w:rPr>
                  <w:rFonts w:eastAsia="Calibri" w:cstheme="minorBidi"/>
                  <w:color w:val="0000FF"/>
                  <w:sz w:val="22"/>
                  <w:szCs w:val="22"/>
                  <w:u w:val="single"/>
                </w:rPr>
                <w:t>https://resh.edu.ru/subject/lesson/6127/start/221519</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 и наклонные: расстояние от точки до плоскости, расстояние от прямой до плоскости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7">
              <w:r w:rsidR="00767A2E">
                <w:rPr>
                  <w:rFonts w:eastAsia="Calibri" w:cstheme="minorBidi"/>
                  <w:color w:val="0000FF"/>
                  <w:sz w:val="22"/>
                  <w:szCs w:val="22"/>
                  <w:u w:val="single"/>
                </w:rPr>
                <w:t>https://resh.edu.ru/subject/lesson/6127/start/221519</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Углы в пространстве: угол между прямой и плоскостью</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36</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Двугранный угол, линейный угол двугранного угла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37</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Двугранный угол, линейный угол двугранного угла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38</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Перпендикулярность плоскостей: признак перпендикулярности двух плоскостей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18">
              <w:r w:rsidR="00767A2E">
                <w:rPr>
                  <w:rFonts w:eastAsia="Calibri" w:cstheme="minorBidi"/>
                  <w:color w:val="0000FF"/>
                  <w:sz w:val="22"/>
                  <w:szCs w:val="22"/>
                  <w:u w:val="single"/>
                </w:rPr>
                <w:t>https://resh.edu.ru/subject/lesson/4724/start/20411/</w:t>
              </w:r>
            </w:hyperlink>
            <w:r w:rsidR="00767A2E">
              <w:rPr>
                <w:rFonts w:eastAsia="Calibri" w:cstheme="minorBidi"/>
                <w:color w:val="000000"/>
                <w:szCs w:val="22"/>
              </w:rPr>
              <w:t xml:space="preserve"> </w:t>
            </w:r>
            <w:hyperlink r:id="rId19">
              <w:r w:rsidR="00767A2E">
                <w:rPr>
                  <w:rFonts w:eastAsia="Calibri" w:cstheme="minorBidi"/>
                  <w:color w:val="0000FF"/>
                  <w:sz w:val="22"/>
                  <w:szCs w:val="22"/>
                  <w:u w:val="single"/>
                </w:rPr>
                <w:t>https://resh.edu.ru/subject/lesson/4757/start/20566/</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39</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Перпендикулярность плоскостей: признак перпендикулярности двух плоскостей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20">
              <w:r w:rsidR="00767A2E">
                <w:rPr>
                  <w:rFonts w:eastAsia="Calibri" w:cstheme="minorBidi"/>
                  <w:color w:val="0000FF"/>
                  <w:sz w:val="22"/>
                  <w:szCs w:val="22"/>
                  <w:u w:val="single"/>
                </w:rPr>
                <w:t>https://resh.edu.ru/subject/lesson/4724/start/20411/</w:t>
              </w:r>
            </w:hyperlink>
            <w:r w:rsidR="00767A2E">
              <w:rPr>
                <w:rFonts w:eastAsia="Calibri" w:cstheme="minorBidi"/>
                <w:color w:val="000000"/>
                <w:szCs w:val="22"/>
              </w:rPr>
              <w:t xml:space="preserve"> </w:t>
            </w:r>
            <w:hyperlink r:id="rId21">
              <w:r w:rsidR="00767A2E">
                <w:rPr>
                  <w:rFonts w:eastAsia="Calibri" w:cstheme="minorBidi"/>
                  <w:color w:val="0000FF"/>
                  <w:sz w:val="22"/>
                  <w:szCs w:val="22"/>
                  <w:u w:val="single"/>
                </w:rPr>
                <w:t>https://resh.edu.ru/subject/lesson/4757/start/20566/</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40</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Перпендикулярность плоскостей: признак перпендикулярности двух плоскостей</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января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41</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Теорема о трёх перпендикулярах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22">
              <w:r w:rsidR="00767A2E">
                <w:rPr>
                  <w:rFonts w:eastAsia="Calibri" w:cstheme="minorBidi"/>
                  <w:color w:val="0000FF"/>
                  <w:sz w:val="22"/>
                  <w:szCs w:val="22"/>
                  <w:u w:val="single"/>
                </w:rPr>
                <w:t>https://resh.edu.ru/subject/lesson/4748/start/20810/</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42</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Теорема о трёх перпендикулярах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43</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Теорема о трёх перпендикулярах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Контрольная работа по темам "Перпендикулярность прямых и плоскостей" и "Углы между прямыми и плоскостями"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многогранника, основные элементы многогранника, выпуклые и невыпуклые многогранники; развёртка многогранника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46</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Призма: </w:t>
            </w:r>
            <w:r>
              <w:rPr>
                <w:rFonts w:eastAsia="Calibri" w:cstheme="minorBidi"/>
                <w:color w:val="000000"/>
                <w:szCs w:val="22"/>
              </w:rPr>
              <w:t>n</w:t>
            </w:r>
            <w:r w:rsidRPr="00767A2E">
              <w:rPr>
                <w:rFonts w:eastAsia="Calibri" w:cstheme="minorBidi"/>
                <w:color w:val="000000"/>
                <w:szCs w:val="22"/>
                <w:lang w:val="ru-RU"/>
              </w:rPr>
              <w:t>-угольная призма; грани и основания призмы; прямая и наклонная призмы; боковая и полная поверхность призмы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23">
              <w:r w:rsidR="00767A2E">
                <w:rPr>
                  <w:rFonts w:eastAsia="Calibri" w:cstheme="minorBidi"/>
                  <w:color w:val="0000FF"/>
                  <w:sz w:val="22"/>
                  <w:szCs w:val="22"/>
                  <w:u w:val="single"/>
                </w:rPr>
                <w:t>https://resh.edu.ru/subject/lesson/5444/start/221486/</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47</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Параллелепипед, прямоугольный параллелепипед и его свойства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48</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Пирамида: </w:t>
            </w:r>
            <w:r>
              <w:rPr>
                <w:rFonts w:eastAsia="Calibri" w:cstheme="minorBidi"/>
                <w:color w:val="000000"/>
                <w:szCs w:val="22"/>
              </w:rPr>
              <w:t>n</w:t>
            </w:r>
            <w:r w:rsidRPr="00767A2E">
              <w:rPr>
                <w:rFonts w:eastAsia="Calibri" w:cstheme="minorBidi"/>
                <w:color w:val="000000"/>
                <w:szCs w:val="22"/>
                <w:lang w:val="ru-RU"/>
              </w:rPr>
              <w:t>-угольная пирамида, грани и основание пирамиды; боковая и полная поверхность пирамиды; правильная и усечённая пирамида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24">
              <w:r w:rsidR="00767A2E">
                <w:rPr>
                  <w:rFonts w:eastAsia="Calibri" w:cstheme="minorBidi"/>
                  <w:color w:val="0000FF"/>
                  <w:sz w:val="22"/>
                  <w:szCs w:val="22"/>
                  <w:u w:val="single"/>
                </w:rPr>
                <w:t>https://resh.edu.ru/subject/lesson/5866/start/221576/</w:t>
              </w:r>
            </w:hyperlink>
            <w:r w:rsidR="00767A2E">
              <w:rPr>
                <w:rFonts w:eastAsia="Calibri" w:cstheme="minorBidi"/>
                <w:color w:val="000000"/>
                <w:szCs w:val="22"/>
              </w:rPr>
              <w:t xml:space="preserve"> </w:t>
            </w:r>
            <w:hyperlink r:id="rId25">
              <w:r w:rsidR="00767A2E">
                <w:rPr>
                  <w:rFonts w:eastAsia="Calibri" w:cstheme="minorBidi"/>
                  <w:color w:val="0000FF"/>
                  <w:sz w:val="22"/>
                  <w:szCs w:val="22"/>
                  <w:u w:val="single"/>
                </w:rPr>
                <w:t>https://resh.edu.ru/subject/lesson/4023/start/149352/</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февраля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49</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Правильные многогранники: понятие правильного многогранника; правильная призма и правильная </w:t>
            </w:r>
            <w:r w:rsidRPr="00767A2E">
              <w:rPr>
                <w:rFonts w:eastAsia="Calibri" w:cstheme="minorBidi"/>
                <w:color w:val="000000"/>
                <w:szCs w:val="22"/>
                <w:lang w:val="ru-RU"/>
              </w:rPr>
              <w:lastRenderedPageBreak/>
              <w:t>пирамида; правильная треугольная пирамида и правильный тетраэдр; куб</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50</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Представление о правильных многогранниках: октаэдр, додекаэдр и икосаэдр.</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51</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Симметрия в пространстве: симметрия относительно точки, прямой, плоскости. </w:t>
            </w:r>
            <w:r>
              <w:rPr>
                <w:rFonts w:eastAsia="Calibri" w:cstheme="minorBidi"/>
                <w:color w:val="000000"/>
                <w:szCs w:val="22"/>
              </w:rPr>
              <w:t>Элементы симметрии в пирамидах, параллелепипедах, правильных многогранниках</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52</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Вычисление элементов многогранников: рёбра, диагонали, углы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CB09E0">
            <w:pPr>
              <w:spacing w:line="276" w:lineRule="auto"/>
              <w:ind w:left="135"/>
              <w:rPr>
                <w:rFonts w:ascii="Calibri" w:eastAsia="Calibri" w:hAnsi="Calibri"/>
                <w:sz w:val="22"/>
                <w:szCs w:val="22"/>
              </w:rPr>
            </w:pPr>
            <w:hyperlink r:id="rId26">
              <w:r w:rsidR="00767A2E">
                <w:rPr>
                  <w:rFonts w:eastAsia="Calibri" w:cstheme="minorBidi"/>
                  <w:color w:val="0000FF"/>
                  <w:sz w:val="22"/>
                  <w:szCs w:val="22"/>
                  <w:u w:val="single"/>
                </w:rPr>
                <w:t>https://resh.edu.ru/subject/lesson/5443/start/21270/</w:t>
              </w:r>
            </w:hyperlink>
            <w:r w:rsidR="00767A2E">
              <w:rPr>
                <w:rFonts w:eastAsia="Calibri" w:cstheme="minorBidi"/>
                <w:color w:val="000000"/>
                <w:szCs w:val="22"/>
              </w:rPr>
              <w:t xml:space="preserve"> </w:t>
            </w:r>
            <w:hyperlink r:id="rId27">
              <w:r w:rsidR="00767A2E">
                <w:rPr>
                  <w:rFonts w:eastAsia="Calibri" w:cstheme="minorBidi"/>
                  <w:color w:val="0000FF"/>
                  <w:sz w:val="22"/>
                  <w:szCs w:val="22"/>
                  <w:u w:val="single"/>
                </w:rPr>
                <w:t>https://resh.edu.ru/subject/lesson/4023/start/149352/</w:t>
              </w:r>
            </w:hyperlink>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53</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Площадь боковой поверхности и поверхности правильной пирамиды, теорема о площади боковой поверхности усечённой пирамиды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марта</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Контрольная работа по теме "Многогранники"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56</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Понятие об объёме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57</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пирамиды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58</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пирамиды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59</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пирамиды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60</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пирамиды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61</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призмы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62</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призмы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4 неделя апреля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63</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призмы</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мая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64</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Контрольная работа по теме "Объёмы многогранников"</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1 неделя мая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65</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систематизация знаний. Построение сечений в многограннике</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мая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66</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2 неделя мая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67</w:t>
            </w:r>
          </w:p>
        </w:tc>
        <w:tc>
          <w:tcPr>
            <w:tcW w:w="348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Итоговая контрольная работа</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мая</w:t>
            </w:r>
          </w:p>
        </w:tc>
      </w:tr>
      <w:tr w:rsidR="00445933">
        <w:trPr>
          <w:trHeight w:val="144"/>
        </w:trPr>
        <w:tc>
          <w:tcPr>
            <w:tcW w:w="541"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68</w:t>
            </w:r>
          </w:p>
        </w:tc>
        <w:tc>
          <w:tcPr>
            <w:tcW w:w="3488"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113"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857"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2305"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448"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3 неделя мая</w:t>
            </w:r>
          </w:p>
        </w:tc>
      </w:tr>
      <w:tr w:rsidR="00445933">
        <w:trPr>
          <w:trHeight w:val="144"/>
        </w:trPr>
        <w:tc>
          <w:tcPr>
            <w:tcW w:w="0" w:type="auto"/>
            <w:gridSpan w:val="2"/>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ОБЩЕЕ КОЛИЧЕСТВО ЧАСОВ ПО ПРОГРАММЕ</w:t>
            </w:r>
          </w:p>
        </w:tc>
        <w:tc>
          <w:tcPr>
            <w:tcW w:w="1750"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68 </w:t>
            </w:r>
          </w:p>
        </w:tc>
        <w:tc>
          <w:tcPr>
            <w:tcW w:w="1857"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5 </w:t>
            </w:r>
          </w:p>
        </w:tc>
        <w:tc>
          <w:tcPr>
            <w:tcW w:w="0" w:type="auto"/>
            <w:gridSpan w:val="2"/>
            <w:tcMar>
              <w:top w:w="50" w:type="dxa"/>
              <w:left w:w="100" w:type="dxa"/>
            </w:tcMar>
            <w:vAlign w:val="center"/>
          </w:tcPr>
          <w:p w:rsidR="00022FA9" w:rsidRDefault="00022FA9">
            <w:pPr>
              <w:spacing w:after="200" w:line="276" w:lineRule="auto"/>
              <w:rPr>
                <w:rFonts w:ascii="Calibri" w:eastAsia="Calibri" w:hAnsi="Calibri"/>
                <w:sz w:val="22"/>
                <w:szCs w:val="22"/>
              </w:rPr>
            </w:pPr>
          </w:p>
        </w:tc>
      </w:tr>
    </w:tbl>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E53356">
      <w:pPr>
        <w:spacing w:line="276" w:lineRule="auto"/>
        <w:ind w:left="120"/>
        <w:rPr>
          <w:rFonts w:ascii="Calibri" w:eastAsia="Calibri" w:hAnsi="Calibri"/>
          <w:sz w:val="22"/>
          <w:szCs w:val="22"/>
        </w:rPr>
      </w:pPr>
      <w:r>
        <w:rPr>
          <w:rFonts w:eastAsia="Calibri" w:cstheme="minorBidi"/>
          <w:b/>
          <w:color w:val="000000"/>
          <w:sz w:val="28"/>
          <w:szCs w:val="22"/>
        </w:rPr>
        <w:lastRenderedPageBreak/>
        <w:t xml:space="preserve"> 11 КЛАСС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2"/>
        <w:gridCol w:w="4242"/>
        <w:gridCol w:w="1269"/>
        <w:gridCol w:w="1841"/>
        <w:gridCol w:w="1910"/>
        <w:gridCol w:w="1347"/>
        <w:gridCol w:w="2221"/>
      </w:tblGrid>
      <w:tr w:rsidR="00445933">
        <w:trPr>
          <w:trHeight w:val="144"/>
        </w:trPr>
        <w:tc>
          <w:tcPr>
            <w:tcW w:w="389"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 п/п </w:t>
            </w:r>
          </w:p>
          <w:p w:rsidR="00022FA9" w:rsidRDefault="00022FA9">
            <w:pPr>
              <w:spacing w:line="276" w:lineRule="auto"/>
              <w:ind w:left="135"/>
              <w:rPr>
                <w:rFonts w:ascii="Calibri" w:eastAsia="Calibri" w:hAnsi="Calibri"/>
                <w:sz w:val="22"/>
                <w:szCs w:val="22"/>
              </w:rPr>
            </w:pPr>
          </w:p>
        </w:tc>
        <w:tc>
          <w:tcPr>
            <w:tcW w:w="2992"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Тема урока </w:t>
            </w:r>
          </w:p>
          <w:p w:rsidR="00022FA9" w:rsidRDefault="00022FA9">
            <w:pPr>
              <w:spacing w:line="276" w:lineRule="auto"/>
              <w:ind w:left="135"/>
              <w:rPr>
                <w:rFonts w:ascii="Calibri" w:eastAsia="Calibri" w:hAnsi="Calibri"/>
                <w:sz w:val="22"/>
                <w:szCs w:val="22"/>
              </w:rPr>
            </w:pPr>
          </w:p>
        </w:tc>
        <w:tc>
          <w:tcPr>
            <w:tcW w:w="0" w:type="auto"/>
            <w:gridSpan w:val="3"/>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b/>
                <w:color w:val="000000"/>
                <w:szCs w:val="22"/>
              </w:rPr>
              <w:t>Количество часов</w:t>
            </w:r>
          </w:p>
        </w:tc>
        <w:tc>
          <w:tcPr>
            <w:tcW w:w="1171"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Дата изучения </w:t>
            </w:r>
          </w:p>
          <w:p w:rsidR="00022FA9" w:rsidRDefault="00022FA9">
            <w:pPr>
              <w:spacing w:line="276" w:lineRule="auto"/>
              <w:ind w:left="135"/>
              <w:rPr>
                <w:rFonts w:ascii="Calibri" w:eastAsia="Calibri" w:hAnsi="Calibri"/>
                <w:sz w:val="22"/>
                <w:szCs w:val="22"/>
              </w:rPr>
            </w:pPr>
          </w:p>
        </w:tc>
        <w:tc>
          <w:tcPr>
            <w:tcW w:w="1999" w:type="dxa"/>
            <w:vMerge w:val="restart"/>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Электронные цифровые образовательные ресурсы </w:t>
            </w:r>
          </w:p>
          <w:p w:rsidR="00022FA9" w:rsidRDefault="00022FA9">
            <w:pPr>
              <w:spacing w:line="276" w:lineRule="auto"/>
              <w:ind w:left="135"/>
              <w:rPr>
                <w:rFonts w:ascii="Calibri" w:eastAsia="Calibri" w:hAnsi="Calibri"/>
                <w:sz w:val="22"/>
                <w:szCs w:val="22"/>
              </w:rPr>
            </w:pPr>
          </w:p>
        </w:tc>
      </w:tr>
      <w:tr w:rsidR="00445933">
        <w:trPr>
          <w:trHeight w:val="144"/>
        </w:trPr>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849"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Всего </w:t>
            </w:r>
          </w:p>
          <w:p w:rsidR="00022FA9" w:rsidRDefault="00022FA9">
            <w:pPr>
              <w:spacing w:line="276" w:lineRule="auto"/>
              <w:ind w:left="135"/>
              <w:rPr>
                <w:rFonts w:ascii="Calibri" w:eastAsia="Calibri" w:hAnsi="Calibri"/>
                <w:sz w:val="22"/>
                <w:szCs w:val="22"/>
              </w:rPr>
            </w:pPr>
          </w:p>
        </w:tc>
        <w:tc>
          <w:tcPr>
            <w:tcW w:w="1551"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Контрольные работы </w:t>
            </w:r>
          </w:p>
          <w:p w:rsidR="00022FA9" w:rsidRDefault="00022FA9">
            <w:pPr>
              <w:spacing w:line="276" w:lineRule="auto"/>
              <w:ind w:left="135"/>
              <w:rPr>
                <w:rFonts w:ascii="Calibri" w:eastAsia="Calibri" w:hAnsi="Calibri"/>
                <w:sz w:val="22"/>
                <w:szCs w:val="22"/>
              </w:rPr>
            </w:pPr>
          </w:p>
        </w:tc>
        <w:tc>
          <w:tcPr>
            <w:tcW w:w="1649"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b/>
                <w:color w:val="000000"/>
                <w:szCs w:val="22"/>
              </w:rPr>
              <w:t xml:space="preserve">Практические работы </w:t>
            </w:r>
          </w:p>
          <w:p w:rsidR="00022FA9" w:rsidRDefault="00022FA9">
            <w:pPr>
              <w:spacing w:line="276" w:lineRule="auto"/>
              <w:ind w:left="135"/>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c>
          <w:tcPr>
            <w:tcW w:w="0" w:type="auto"/>
            <w:vMerge/>
            <w:tcBorders>
              <w:top w:val="nil"/>
            </w:tcBorders>
            <w:tcMar>
              <w:top w:w="50" w:type="dxa"/>
              <w:left w:w="100" w:type="dxa"/>
            </w:tcMar>
          </w:tcPr>
          <w:p w:rsidR="00022FA9" w:rsidRDefault="00022FA9">
            <w:pPr>
              <w:spacing w:after="200" w:line="276" w:lineRule="auto"/>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Сфера и шар: центр, радиус, диаметр; площадь поверхности сферы</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Изображение сферы, шара на плоскости. </w:t>
            </w:r>
            <w:r>
              <w:rPr>
                <w:rFonts w:eastAsia="Calibri" w:cstheme="minorBidi"/>
                <w:color w:val="000000"/>
                <w:szCs w:val="22"/>
              </w:rPr>
              <w:t>Сечения шара</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4</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5</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6</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7</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Коническая поверхность, образующие конической </w:t>
            </w:r>
            <w:r w:rsidRPr="00767A2E">
              <w:rPr>
                <w:rFonts w:eastAsia="Calibri" w:cstheme="minorBidi"/>
                <w:color w:val="000000"/>
                <w:szCs w:val="22"/>
                <w:lang w:val="ru-RU"/>
              </w:rPr>
              <w:lastRenderedPageBreak/>
              <w:t>поверхности, ось и вершина конической поверхности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8</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9</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10</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11</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Комбинация тел вращения и многогранников</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12</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13</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Понятие об объёме. Основные свойства объёмов тел</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14</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Объём цилиндра, конуса</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15</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Объём шара и площадь сферы</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16</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17</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Контрольная работа по темам "Тела вращения" и "Объемы тел"</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lastRenderedPageBreak/>
              <w:t>18</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Вектор на плоскости и в пространстве</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19</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Сложение и вычитание векторов</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20</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Умножение вектора на число</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21</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sidRPr="00767A2E">
              <w:rPr>
                <w:rFonts w:eastAsia="Calibri" w:cstheme="minorBidi"/>
                <w:color w:val="000000"/>
                <w:szCs w:val="22"/>
                <w:lang w:val="ru-RU"/>
              </w:rPr>
              <w:t xml:space="preserve">Разложение вектора по трём некомпланарным векторам. </w:t>
            </w:r>
            <w:r>
              <w:rPr>
                <w:rFonts w:eastAsia="Calibri" w:cstheme="minorBidi"/>
                <w:color w:val="000000"/>
                <w:szCs w:val="22"/>
              </w:rPr>
              <w:t>Правило параллелепипеда</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22</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Решение задач, связанных с применением правил действий с векторами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23</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24</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Угол между векторами. Скалярное произведение векторов</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25</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Вычисление углов между прямыми и плоскостями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26</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Координатно-векторный метод при решении геометрических задач</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27</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Контрольная работа по теме "Векторы и координаты в пространстве"</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28</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29</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 xml:space="preserve">Повторение, обобщение и систематизация знаний. Основные </w:t>
            </w:r>
            <w:r w:rsidRPr="00767A2E">
              <w:rPr>
                <w:rFonts w:eastAsia="Calibri" w:cstheme="minorBidi"/>
                <w:color w:val="000000"/>
                <w:szCs w:val="22"/>
                <w:lang w:val="ru-RU"/>
              </w:rPr>
              <w:lastRenderedPageBreak/>
              <w:t>фигуры, факты, теоремы курса планиметрии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lastRenderedPageBreak/>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30</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31</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32</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33</w:t>
            </w:r>
          </w:p>
        </w:tc>
        <w:tc>
          <w:tcPr>
            <w:tcW w:w="2992" w:type="dxa"/>
            <w:tcMar>
              <w:top w:w="50" w:type="dxa"/>
              <w:left w:w="100" w:type="dxa"/>
            </w:tcMar>
            <w:vAlign w:val="center"/>
          </w:tcPr>
          <w:p w:rsidR="00022FA9" w:rsidRDefault="00E53356">
            <w:pPr>
              <w:spacing w:line="276" w:lineRule="auto"/>
              <w:ind w:left="135"/>
              <w:rPr>
                <w:rFonts w:ascii="Calibri" w:eastAsia="Calibri" w:hAnsi="Calibri"/>
                <w:sz w:val="22"/>
                <w:szCs w:val="22"/>
              </w:rPr>
            </w:pPr>
            <w:r>
              <w:rPr>
                <w:rFonts w:eastAsia="Calibri" w:cstheme="minorBidi"/>
                <w:color w:val="000000"/>
                <w:szCs w:val="22"/>
              </w:rPr>
              <w:t>Итоговая контрольная работа</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551"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1 </w:t>
            </w: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389" w:type="dxa"/>
            <w:tcMar>
              <w:top w:w="50" w:type="dxa"/>
              <w:left w:w="100" w:type="dxa"/>
            </w:tcMar>
            <w:vAlign w:val="center"/>
          </w:tcPr>
          <w:p w:rsidR="00022FA9" w:rsidRDefault="00E53356">
            <w:pPr>
              <w:spacing w:line="276" w:lineRule="auto"/>
              <w:rPr>
                <w:rFonts w:ascii="Calibri" w:eastAsia="Calibri" w:hAnsi="Calibri"/>
                <w:sz w:val="22"/>
                <w:szCs w:val="22"/>
              </w:rPr>
            </w:pPr>
            <w:r>
              <w:rPr>
                <w:rFonts w:eastAsia="Calibri" w:cstheme="minorBidi"/>
                <w:color w:val="000000"/>
                <w:szCs w:val="22"/>
              </w:rPr>
              <w:t>34</w:t>
            </w:r>
          </w:p>
        </w:tc>
        <w:tc>
          <w:tcPr>
            <w:tcW w:w="2992" w:type="dxa"/>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Повторение, обобщение и систематизация знаний</w:t>
            </w:r>
          </w:p>
        </w:tc>
        <w:tc>
          <w:tcPr>
            <w:tcW w:w="8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1 </w:t>
            </w:r>
          </w:p>
        </w:tc>
        <w:tc>
          <w:tcPr>
            <w:tcW w:w="1551"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649" w:type="dxa"/>
            <w:tcMar>
              <w:top w:w="50" w:type="dxa"/>
              <w:left w:w="100" w:type="dxa"/>
            </w:tcMar>
            <w:vAlign w:val="center"/>
          </w:tcPr>
          <w:p w:rsidR="00022FA9" w:rsidRDefault="00022FA9">
            <w:pPr>
              <w:spacing w:line="276" w:lineRule="auto"/>
              <w:ind w:left="135"/>
              <w:jc w:val="center"/>
              <w:rPr>
                <w:rFonts w:ascii="Calibri" w:eastAsia="Calibri" w:hAnsi="Calibri"/>
                <w:sz w:val="22"/>
                <w:szCs w:val="22"/>
              </w:rPr>
            </w:pPr>
          </w:p>
        </w:tc>
        <w:tc>
          <w:tcPr>
            <w:tcW w:w="1171"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c>
          <w:tcPr>
            <w:tcW w:w="1999" w:type="dxa"/>
            <w:tcMar>
              <w:top w:w="50" w:type="dxa"/>
              <w:left w:w="100" w:type="dxa"/>
            </w:tcMar>
            <w:vAlign w:val="center"/>
          </w:tcPr>
          <w:p w:rsidR="00022FA9" w:rsidRDefault="00022FA9">
            <w:pPr>
              <w:spacing w:line="276" w:lineRule="auto"/>
              <w:ind w:left="135"/>
              <w:rPr>
                <w:rFonts w:ascii="Calibri" w:eastAsia="Calibri" w:hAnsi="Calibri"/>
                <w:sz w:val="22"/>
                <w:szCs w:val="22"/>
              </w:rPr>
            </w:pPr>
          </w:p>
        </w:tc>
      </w:tr>
      <w:tr w:rsidR="00445933">
        <w:trPr>
          <w:trHeight w:val="144"/>
        </w:trPr>
        <w:tc>
          <w:tcPr>
            <w:tcW w:w="0" w:type="auto"/>
            <w:gridSpan w:val="2"/>
            <w:tcMar>
              <w:top w:w="50" w:type="dxa"/>
              <w:left w:w="100" w:type="dxa"/>
            </w:tcMar>
            <w:vAlign w:val="center"/>
          </w:tcPr>
          <w:p w:rsidR="00022FA9" w:rsidRPr="00767A2E" w:rsidRDefault="00E53356">
            <w:pPr>
              <w:spacing w:line="276" w:lineRule="auto"/>
              <w:ind w:left="135"/>
              <w:rPr>
                <w:rFonts w:ascii="Calibri" w:eastAsia="Calibri" w:hAnsi="Calibri"/>
                <w:sz w:val="22"/>
                <w:szCs w:val="22"/>
                <w:lang w:val="ru-RU"/>
              </w:rPr>
            </w:pPr>
            <w:r w:rsidRPr="00767A2E">
              <w:rPr>
                <w:rFonts w:eastAsia="Calibri" w:cstheme="minorBidi"/>
                <w:color w:val="000000"/>
                <w:szCs w:val="22"/>
                <w:lang w:val="ru-RU"/>
              </w:rPr>
              <w:t>ОБЩЕЕ КОЛИЧЕСТВО ЧАСОВ ПО ПРОГРАММЕ</w:t>
            </w:r>
          </w:p>
        </w:tc>
        <w:tc>
          <w:tcPr>
            <w:tcW w:w="1335"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sidRPr="00767A2E">
              <w:rPr>
                <w:rFonts w:eastAsia="Calibri" w:cstheme="minorBidi"/>
                <w:color w:val="000000"/>
                <w:szCs w:val="22"/>
                <w:lang w:val="ru-RU"/>
              </w:rPr>
              <w:t xml:space="preserve"> </w:t>
            </w:r>
            <w:r>
              <w:rPr>
                <w:rFonts w:eastAsia="Calibri" w:cstheme="minorBidi"/>
                <w:color w:val="000000"/>
                <w:szCs w:val="22"/>
              </w:rPr>
              <w:t xml:space="preserve">34 </w:t>
            </w:r>
          </w:p>
        </w:tc>
        <w:tc>
          <w:tcPr>
            <w:tcW w:w="1551"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3 </w:t>
            </w:r>
          </w:p>
        </w:tc>
        <w:tc>
          <w:tcPr>
            <w:tcW w:w="1649" w:type="dxa"/>
            <w:tcMar>
              <w:top w:w="50" w:type="dxa"/>
              <w:left w:w="100" w:type="dxa"/>
            </w:tcMar>
            <w:vAlign w:val="center"/>
          </w:tcPr>
          <w:p w:rsidR="00022FA9" w:rsidRDefault="00E53356">
            <w:pPr>
              <w:spacing w:line="276" w:lineRule="auto"/>
              <w:ind w:left="135"/>
              <w:jc w:val="center"/>
              <w:rPr>
                <w:rFonts w:ascii="Calibri" w:eastAsia="Calibri" w:hAnsi="Calibri"/>
                <w:sz w:val="22"/>
                <w:szCs w:val="22"/>
              </w:rPr>
            </w:pPr>
            <w:r>
              <w:rPr>
                <w:rFonts w:eastAsia="Calibri" w:cstheme="minorBidi"/>
                <w:color w:val="000000"/>
                <w:szCs w:val="22"/>
              </w:rPr>
              <w:t xml:space="preserve"> 0 </w:t>
            </w:r>
          </w:p>
        </w:tc>
        <w:tc>
          <w:tcPr>
            <w:tcW w:w="0" w:type="auto"/>
            <w:gridSpan w:val="2"/>
            <w:tcMar>
              <w:top w:w="50" w:type="dxa"/>
              <w:left w:w="100" w:type="dxa"/>
            </w:tcMar>
            <w:vAlign w:val="center"/>
          </w:tcPr>
          <w:p w:rsidR="00022FA9" w:rsidRDefault="00022FA9">
            <w:pPr>
              <w:spacing w:after="200" w:line="276" w:lineRule="auto"/>
              <w:rPr>
                <w:rFonts w:ascii="Calibri" w:eastAsia="Calibri" w:hAnsi="Calibri"/>
                <w:sz w:val="22"/>
                <w:szCs w:val="22"/>
              </w:rPr>
            </w:pPr>
          </w:p>
        </w:tc>
      </w:tr>
    </w:tbl>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022FA9">
      <w:pPr>
        <w:spacing w:after="200" w:line="276" w:lineRule="auto"/>
        <w:rPr>
          <w:rFonts w:ascii="Calibri" w:eastAsia="Calibri" w:hAnsi="Calibri"/>
          <w:sz w:val="22"/>
          <w:szCs w:val="22"/>
        </w:rPr>
        <w:sectPr w:rsidR="00022FA9">
          <w:pgSz w:w="16383" w:h="11906" w:orient="landscape"/>
          <w:pgMar w:top="1134" w:right="850" w:bottom="1134" w:left="1701" w:header="720" w:footer="720" w:gutter="0"/>
          <w:cols w:space="720"/>
        </w:sectPr>
      </w:pPr>
    </w:p>
    <w:p w:rsidR="00022FA9" w:rsidRDefault="00E53356">
      <w:pPr>
        <w:spacing w:line="276" w:lineRule="auto"/>
        <w:ind w:left="120"/>
        <w:rPr>
          <w:rFonts w:ascii="Calibri" w:eastAsia="Calibri" w:hAnsi="Calibri"/>
          <w:sz w:val="22"/>
          <w:szCs w:val="22"/>
        </w:rPr>
      </w:pPr>
      <w:bookmarkStart w:id="14" w:name="block-10292429"/>
      <w:bookmarkEnd w:id="13"/>
      <w:r>
        <w:rPr>
          <w:rFonts w:eastAsia="Calibri" w:cstheme="minorBidi"/>
          <w:b/>
          <w:color w:val="000000"/>
          <w:sz w:val="28"/>
          <w:szCs w:val="22"/>
        </w:rPr>
        <w:lastRenderedPageBreak/>
        <w:t>УЧЕБНО-МЕТОДИЧЕСКОЕ ОБЕСПЕЧЕНИЕ ОБРАЗОВАТЕЛЬНОГО ПРОЦЕССА</w:t>
      </w:r>
    </w:p>
    <w:p w:rsidR="00022FA9" w:rsidRDefault="00E53356">
      <w:pPr>
        <w:spacing w:line="480" w:lineRule="auto"/>
        <w:ind w:left="120"/>
        <w:rPr>
          <w:rFonts w:ascii="Calibri" w:eastAsia="Calibri" w:hAnsi="Calibri"/>
          <w:sz w:val="22"/>
          <w:szCs w:val="22"/>
        </w:rPr>
      </w:pPr>
      <w:r>
        <w:rPr>
          <w:rFonts w:eastAsia="Calibri" w:cstheme="minorBidi"/>
          <w:b/>
          <w:color w:val="000000"/>
          <w:sz w:val="28"/>
          <w:szCs w:val="22"/>
        </w:rPr>
        <w:t>ОБЯЗАТЕЛЬНЫЕ УЧЕБНЫЕ МАТЕРИАЛЫ ДЛЯ УЧЕНИКА</w:t>
      </w:r>
    </w:p>
    <w:p w:rsidR="00022FA9" w:rsidRDefault="00E53356">
      <w:pPr>
        <w:spacing w:line="480" w:lineRule="auto"/>
        <w:ind w:left="120"/>
        <w:rPr>
          <w:rFonts w:ascii="Calibri" w:eastAsia="Calibri" w:hAnsi="Calibri"/>
          <w:sz w:val="22"/>
          <w:szCs w:val="22"/>
        </w:rPr>
      </w:pPr>
      <w:r>
        <w:rPr>
          <w:rFonts w:eastAsia="Calibri" w:cstheme="minorBidi"/>
          <w:color w:val="000000"/>
          <w:sz w:val="28"/>
          <w:szCs w:val="22"/>
        </w:rPr>
        <w:t>​‌‌​</w:t>
      </w:r>
    </w:p>
    <w:p w:rsidR="00022FA9" w:rsidRPr="00767A2E" w:rsidRDefault="00E53356">
      <w:pPr>
        <w:spacing w:line="480" w:lineRule="auto"/>
        <w:ind w:left="120"/>
        <w:rPr>
          <w:rFonts w:ascii="Calibri" w:eastAsia="Calibri" w:hAnsi="Calibri"/>
          <w:sz w:val="22"/>
          <w:szCs w:val="22"/>
          <w:lang w:val="ru-RU"/>
        </w:rPr>
      </w:pPr>
      <w:r w:rsidRPr="00767A2E">
        <w:rPr>
          <w:rFonts w:eastAsia="Calibri" w:cstheme="minorBidi"/>
          <w:color w:val="000000"/>
          <w:sz w:val="28"/>
          <w:szCs w:val="22"/>
          <w:lang w:val="ru-RU"/>
        </w:rPr>
        <w:t>​‌</w:t>
      </w:r>
      <w:bookmarkStart w:id="15" w:name="9df9a195-5c0c-4721-8324-36751f7ea6c9"/>
      <w:r w:rsidRPr="00767A2E">
        <w:rPr>
          <w:rFonts w:eastAsia="Calibri" w:cstheme="minorBidi"/>
          <w:color w:val="000000"/>
          <w:sz w:val="28"/>
          <w:szCs w:val="22"/>
          <w:lang w:val="ru-RU"/>
        </w:rPr>
        <w:t>• Математика. Геометрия, 10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5"/>
      <w:r w:rsidRPr="00767A2E">
        <w:rPr>
          <w:rFonts w:eastAsia="Calibri" w:cstheme="minorBidi"/>
          <w:color w:val="000000"/>
          <w:sz w:val="28"/>
          <w:szCs w:val="22"/>
          <w:lang w:val="ru-RU"/>
        </w:rPr>
        <w:t>‌</w:t>
      </w:r>
    </w:p>
    <w:p w:rsidR="00022FA9" w:rsidRPr="00767A2E" w:rsidRDefault="00E53356">
      <w:pPr>
        <w:spacing w:line="276" w:lineRule="auto"/>
        <w:ind w:left="120"/>
        <w:rPr>
          <w:rFonts w:ascii="Calibri" w:eastAsia="Calibri" w:hAnsi="Calibri"/>
          <w:sz w:val="22"/>
          <w:szCs w:val="22"/>
          <w:lang w:val="ru-RU"/>
        </w:rPr>
      </w:pPr>
      <w:r w:rsidRPr="00767A2E">
        <w:rPr>
          <w:rFonts w:eastAsia="Calibri" w:cstheme="minorBidi"/>
          <w:color w:val="000000"/>
          <w:sz w:val="28"/>
          <w:szCs w:val="22"/>
          <w:lang w:val="ru-RU"/>
        </w:rPr>
        <w:t>​</w:t>
      </w:r>
    </w:p>
    <w:p w:rsidR="00022FA9" w:rsidRPr="00767A2E" w:rsidRDefault="00E53356">
      <w:pPr>
        <w:spacing w:line="480" w:lineRule="auto"/>
        <w:ind w:left="120"/>
        <w:rPr>
          <w:rFonts w:ascii="Calibri" w:eastAsia="Calibri" w:hAnsi="Calibri"/>
          <w:sz w:val="22"/>
          <w:szCs w:val="22"/>
          <w:lang w:val="ru-RU"/>
        </w:rPr>
      </w:pPr>
      <w:r w:rsidRPr="00767A2E">
        <w:rPr>
          <w:rFonts w:eastAsia="Calibri" w:cstheme="minorBidi"/>
          <w:b/>
          <w:color w:val="000000"/>
          <w:sz w:val="28"/>
          <w:szCs w:val="22"/>
          <w:lang w:val="ru-RU"/>
        </w:rPr>
        <w:t>МЕТОДИЧЕСКИЕ МАТЕРИАЛЫ ДЛЯ УЧИТЕЛЯ</w:t>
      </w:r>
    </w:p>
    <w:p w:rsidR="00022FA9" w:rsidRPr="00767A2E" w:rsidRDefault="00E53356">
      <w:pPr>
        <w:spacing w:line="480" w:lineRule="auto"/>
        <w:ind w:left="120"/>
        <w:rPr>
          <w:rFonts w:ascii="Calibri" w:eastAsia="Calibri" w:hAnsi="Calibri"/>
          <w:sz w:val="22"/>
          <w:szCs w:val="22"/>
          <w:lang w:val="ru-RU"/>
        </w:rPr>
      </w:pPr>
      <w:r w:rsidRPr="00767A2E">
        <w:rPr>
          <w:rFonts w:eastAsia="Calibri" w:cstheme="minorBidi"/>
          <w:color w:val="000000"/>
          <w:sz w:val="28"/>
          <w:szCs w:val="22"/>
          <w:lang w:val="ru-RU"/>
        </w:rPr>
        <w:t>​‌</w:t>
      </w:r>
      <w:r>
        <w:rPr>
          <w:rFonts w:eastAsia="Calibri" w:cstheme="minorBidi"/>
          <w:color w:val="000000"/>
          <w:sz w:val="28"/>
          <w:szCs w:val="22"/>
        </w:rPr>
        <w:t>https</w:t>
      </w:r>
      <w:r w:rsidRPr="00767A2E">
        <w:rPr>
          <w:rFonts w:eastAsia="Calibri" w:cstheme="minorBidi"/>
          <w:color w:val="000000"/>
          <w:sz w:val="28"/>
          <w:szCs w:val="22"/>
          <w:lang w:val="ru-RU"/>
        </w:rPr>
        <w:t>://</w:t>
      </w:r>
      <w:r>
        <w:rPr>
          <w:rFonts w:eastAsia="Calibri" w:cstheme="minorBidi"/>
          <w:color w:val="000000"/>
          <w:sz w:val="28"/>
          <w:szCs w:val="22"/>
        </w:rPr>
        <w:t>resh</w:t>
      </w:r>
      <w:r w:rsidRPr="00767A2E">
        <w:rPr>
          <w:rFonts w:eastAsia="Calibri" w:cstheme="minorBidi"/>
          <w:color w:val="000000"/>
          <w:sz w:val="28"/>
          <w:szCs w:val="22"/>
          <w:lang w:val="ru-RU"/>
        </w:rPr>
        <w:t>.</w:t>
      </w:r>
      <w:r>
        <w:rPr>
          <w:rFonts w:eastAsia="Calibri" w:cstheme="minorBidi"/>
          <w:color w:val="000000"/>
          <w:sz w:val="28"/>
          <w:szCs w:val="22"/>
        </w:rPr>
        <w:t>edu</w:t>
      </w:r>
      <w:r w:rsidRPr="00767A2E">
        <w:rPr>
          <w:rFonts w:eastAsia="Calibri" w:cstheme="minorBidi"/>
          <w:color w:val="000000"/>
          <w:sz w:val="28"/>
          <w:szCs w:val="22"/>
          <w:lang w:val="ru-RU"/>
        </w:rPr>
        <w:t>.</w:t>
      </w:r>
      <w:r>
        <w:rPr>
          <w:rFonts w:eastAsia="Calibri" w:cstheme="minorBidi"/>
          <w:color w:val="000000"/>
          <w:sz w:val="28"/>
          <w:szCs w:val="22"/>
        </w:rPr>
        <w:t>ru</w:t>
      </w:r>
      <w:r w:rsidRPr="00767A2E">
        <w:rPr>
          <w:rFonts w:eastAsia="Calibri" w:cstheme="minorBidi"/>
          <w:color w:val="000000"/>
          <w:sz w:val="28"/>
          <w:szCs w:val="22"/>
          <w:lang w:val="ru-RU"/>
        </w:rPr>
        <w:t>/</w:t>
      </w:r>
      <w:r>
        <w:rPr>
          <w:rFonts w:eastAsia="Calibri" w:cstheme="minorBidi"/>
          <w:color w:val="000000"/>
          <w:sz w:val="28"/>
          <w:szCs w:val="22"/>
        </w:rPr>
        <w:t>for</w:t>
      </w:r>
      <w:r w:rsidRPr="00767A2E">
        <w:rPr>
          <w:rFonts w:eastAsia="Calibri" w:cstheme="minorBidi"/>
          <w:color w:val="000000"/>
          <w:sz w:val="28"/>
          <w:szCs w:val="22"/>
          <w:lang w:val="ru-RU"/>
        </w:rPr>
        <w:t>-</w:t>
      </w:r>
      <w:r>
        <w:rPr>
          <w:rFonts w:eastAsia="Calibri" w:cstheme="minorBidi"/>
          <w:color w:val="000000"/>
          <w:sz w:val="28"/>
          <w:szCs w:val="22"/>
        </w:rPr>
        <w:t>teacher</w:t>
      </w:r>
      <w:r w:rsidRPr="00767A2E">
        <w:rPr>
          <w:rFonts w:ascii="Calibri" w:eastAsia="Calibri" w:hAnsi="Calibri" w:cstheme="minorBidi"/>
          <w:sz w:val="28"/>
          <w:szCs w:val="22"/>
          <w:lang w:val="ru-RU"/>
        </w:rPr>
        <w:br/>
      </w:r>
      <w:r w:rsidRPr="00767A2E">
        <w:rPr>
          <w:rFonts w:eastAsia="Calibri" w:cstheme="minorBidi"/>
          <w:color w:val="000000"/>
          <w:sz w:val="28"/>
          <w:szCs w:val="22"/>
          <w:lang w:val="ru-RU"/>
        </w:rPr>
        <w:t xml:space="preserve"> </w:t>
      </w:r>
      <w:r>
        <w:rPr>
          <w:rFonts w:eastAsia="Calibri" w:cstheme="minorBidi"/>
          <w:color w:val="000000"/>
          <w:sz w:val="28"/>
          <w:szCs w:val="22"/>
        </w:rPr>
        <w:t>https</w:t>
      </w:r>
      <w:r w:rsidRPr="00767A2E">
        <w:rPr>
          <w:rFonts w:eastAsia="Calibri" w:cstheme="minorBidi"/>
          <w:color w:val="000000"/>
          <w:sz w:val="28"/>
          <w:szCs w:val="22"/>
          <w:lang w:val="ru-RU"/>
        </w:rPr>
        <w:t>://</w:t>
      </w:r>
      <w:r>
        <w:rPr>
          <w:rFonts w:eastAsia="Calibri" w:cstheme="minorBidi"/>
          <w:color w:val="000000"/>
          <w:sz w:val="28"/>
          <w:szCs w:val="22"/>
        </w:rPr>
        <w:t>edsoo</w:t>
      </w:r>
      <w:r w:rsidRPr="00767A2E">
        <w:rPr>
          <w:rFonts w:eastAsia="Calibri" w:cstheme="minorBidi"/>
          <w:color w:val="000000"/>
          <w:sz w:val="28"/>
          <w:szCs w:val="22"/>
          <w:lang w:val="ru-RU"/>
        </w:rPr>
        <w:t>.</w:t>
      </w:r>
      <w:r>
        <w:rPr>
          <w:rFonts w:eastAsia="Calibri" w:cstheme="minorBidi"/>
          <w:color w:val="000000"/>
          <w:sz w:val="28"/>
          <w:szCs w:val="22"/>
        </w:rPr>
        <w:t>ru</w:t>
      </w:r>
      <w:r w:rsidRPr="00767A2E">
        <w:rPr>
          <w:rFonts w:eastAsia="Calibri" w:cstheme="minorBidi"/>
          <w:color w:val="000000"/>
          <w:sz w:val="28"/>
          <w:szCs w:val="22"/>
          <w:lang w:val="ru-RU"/>
        </w:rPr>
        <w:t>/</w:t>
      </w:r>
      <w:r>
        <w:rPr>
          <w:rFonts w:eastAsia="Calibri" w:cstheme="minorBidi"/>
          <w:color w:val="000000"/>
          <w:sz w:val="28"/>
          <w:szCs w:val="22"/>
        </w:rPr>
        <w:t>metodicheskie</w:t>
      </w:r>
      <w:r w:rsidRPr="00767A2E">
        <w:rPr>
          <w:rFonts w:eastAsia="Calibri" w:cstheme="minorBidi"/>
          <w:color w:val="000000"/>
          <w:sz w:val="28"/>
          <w:szCs w:val="22"/>
          <w:lang w:val="ru-RU"/>
        </w:rPr>
        <w:t>-</w:t>
      </w:r>
      <w:r>
        <w:rPr>
          <w:rFonts w:eastAsia="Calibri" w:cstheme="minorBidi"/>
          <w:color w:val="000000"/>
          <w:sz w:val="28"/>
          <w:szCs w:val="22"/>
        </w:rPr>
        <w:t>materialy</w:t>
      </w:r>
      <w:r w:rsidRPr="00767A2E">
        <w:rPr>
          <w:rFonts w:eastAsia="Calibri" w:cstheme="minorBidi"/>
          <w:color w:val="000000"/>
          <w:sz w:val="28"/>
          <w:szCs w:val="22"/>
          <w:lang w:val="ru-RU"/>
        </w:rPr>
        <w:t>/</w:t>
      </w:r>
      <w:r w:rsidRPr="00767A2E">
        <w:rPr>
          <w:rFonts w:ascii="Calibri" w:eastAsia="Calibri" w:hAnsi="Calibri" w:cstheme="minorBidi"/>
          <w:sz w:val="28"/>
          <w:szCs w:val="22"/>
          <w:lang w:val="ru-RU"/>
        </w:rPr>
        <w:br/>
      </w:r>
      <w:r w:rsidRPr="00767A2E">
        <w:rPr>
          <w:rFonts w:eastAsia="Calibri" w:cstheme="minorBidi"/>
          <w:color w:val="000000"/>
          <w:sz w:val="28"/>
          <w:szCs w:val="22"/>
          <w:lang w:val="ru-RU"/>
        </w:rPr>
        <w:t xml:space="preserve"> </w:t>
      </w:r>
      <w:r>
        <w:rPr>
          <w:rFonts w:eastAsia="Calibri" w:cstheme="minorBidi"/>
          <w:color w:val="000000"/>
          <w:sz w:val="28"/>
          <w:szCs w:val="22"/>
        </w:rPr>
        <w:t>https</w:t>
      </w:r>
      <w:r w:rsidRPr="00767A2E">
        <w:rPr>
          <w:rFonts w:eastAsia="Calibri" w:cstheme="minorBidi"/>
          <w:color w:val="000000"/>
          <w:sz w:val="28"/>
          <w:szCs w:val="22"/>
          <w:lang w:val="ru-RU"/>
        </w:rPr>
        <w:t>://</w:t>
      </w:r>
      <w:r>
        <w:rPr>
          <w:rFonts w:eastAsia="Calibri" w:cstheme="minorBidi"/>
          <w:color w:val="000000"/>
          <w:sz w:val="28"/>
          <w:szCs w:val="22"/>
        </w:rPr>
        <w:t>edsoo</w:t>
      </w:r>
      <w:r w:rsidRPr="00767A2E">
        <w:rPr>
          <w:rFonts w:eastAsia="Calibri" w:cstheme="minorBidi"/>
          <w:color w:val="000000"/>
          <w:sz w:val="28"/>
          <w:szCs w:val="22"/>
          <w:lang w:val="ru-RU"/>
        </w:rPr>
        <w:t>.</w:t>
      </w:r>
      <w:r>
        <w:rPr>
          <w:rFonts w:eastAsia="Calibri" w:cstheme="minorBidi"/>
          <w:color w:val="000000"/>
          <w:sz w:val="28"/>
          <w:szCs w:val="22"/>
        </w:rPr>
        <w:t>ru</w:t>
      </w:r>
      <w:r w:rsidRPr="00767A2E">
        <w:rPr>
          <w:rFonts w:eastAsia="Calibri" w:cstheme="minorBidi"/>
          <w:color w:val="000000"/>
          <w:sz w:val="28"/>
          <w:szCs w:val="22"/>
          <w:lang w:val="ru-RU"/>
        </w:rPr>
        <w:t>/</w:t>
      </w:r>
      <w:r>
        <w:rPr>
          <w:rFonts w:eastAsia="Calibri" w:cstheme="minorBidi"/>
          <w:color w:val="000000"/>
          <w:sz w:val="28"/>
          <w:szCs w:val="22"/>
        </w:rPr>
        <w:t>metodicheskie</w:t>
      </w:r>
      <w:r w:rsidRPr="00767A2E">
        <w:rPr>
          <w:rFonts w:eastAsia="Calibri" w:cstheme="minorBidi"/>
          <w:color w:val="000000"/>
          <w:sz w:val="28"/>
          <w:szCs w:val="22"/>
          <w:lang w:val="ru-RU"/>
        </w:rPr>
        <w:t>_</w:t>
      </w:r>
      <w:r>
        <w:rPr>
          <w:rFonts w:eastAsia="Calibri" w:cstheme="minorBidi"/>
          <w:color w:val="000000"/>
          <w:sz w:val="28"/>
          <w:szCs w:val="22"/>
        </w:rPr>
        <w:t>videouroki</w:t>
      </w:r>
      <w:r w:rsidRPr="00767A2E">
        <w:rPr>
          <w:rFonts w:eastAsia="Calibri" w:cstheme="minorBidi"/>
          <w:color w:val="000000"/>
          <w:sz w:val="28"/>
          <w:szCs w:val="22"/>
          <w:lang w:val="ru-RU"/>
        </w:rPr>
        <w:t>/</w:t>
      </w:r>
      <w:r w:rsidRPr="00767A2E">
        <w:rPr>
          <w:rFonts w:ascii="Calibri" w:eastAsia="Calibri" w:hAnsi="Calibri" w:cstheme="minorBidi"/>
          <w:sz w:val="28"/>
          <w:szCs w:val="22"/>
          <w:lang w:val="ru-RU"/>
        </w:rPr>
        <w:br/>
      </w:r>
      <w:bookmarkStart w:id="16" w:name="956ead15-d30b-4553-b176-b0c943a4daa1"/>
      <w:bookmarkEnd w:id="16"/>
      <w:r w:rsidRPr="00767A2E">
        <w:rPr>
          <w:rFonts w:eastAsia="Calibri" w:cstheme="minorBidi"/>
          <w:color w:val="000000"/>
          <w:sz w:val="28"/>
          <w:szCs w:val="22"/>
          <w:lang w:val="ru-RU"/>
        </w:rPr>
        <w:t>‌​</w:t>
      </w:r>
    </w:p>
    <w:p w:rsidR="00022FA9" w:rsidRPr="00767A2E" w:rsidRDefault="00022FA9">
      <w:pPr>
        <w:spacing w:line="276" w:lineRule="auto"/>
        <w:ind w:left="120"/>
        <w:rPr>
          <w:rFonts w:ascii="Calibri" w:eastAsia="Calibri" w:hAnsi="Calibri"/>
          <w:sz w:val="22"/>
          <w:szCs w:val="22"/>
          <w:lang w:val="ru-RU"/>
        </w:rPr>
      </w:pPr>
    </w:p>
    <w:p w:rsidR="00022FA9" w:rsidRPr="00767A2E" w:rsidRDefault="00E53356">
      <w:pPr>
        <w:spacing w:line="480" w:lineRule="auto"/>
        <w:ind w:left="120"/>
        <w:rPr>
          <w:rFonts w:ascii="Calibri" w:eastAsia="Calibri" w:hAnsi="Calibri"/>
          <w:sz w:val="22"/>
          <w:szCs w:val="22"/>
          <w:lang w:val="ru-RU"/>
        </w:rPr>
      </w:pPr>
      <w:r w:rsidRPr="00767A2E">
        <w:rPr>
          <w:rFonts w:eastAsia="Calibri" w:cstheme="minorBidi"/>
          <w:b/>
          <w:color w:val="000000"/>
          <w:sz w:val="28"/>
          <w:szCs w:val="22"/>
          <w:lang w:val="ru-RU"/>
        </w:rPr>
        <w:t>ЦИФРОВЫЕ ОБРАЗОВАТЕЛЬНЫЕ РЕСУРСЫ И РЕСУРСЫ СЕТИ ИНТЕРНЕТ</w:t>
      </w:r>
    </w:p>
    <w:p w:rsidR="00022FA9" w:rsidRPr="00767A2E" w:rsidRDefault="00E53356">
      <w:pPr>
        <w:spacing w:line="480" w:lineRule="auto"/>
        <w:ind w:left="120"/>
        <w:rPr>
          <w:rFonts w:ascii="Calibri" w:eastAsia="Calibri" w:hAnsi="Calibri"/>
          <w:sz w:val="22"/>
          <w:szCs w:val="22"/>
          <w:lang w:val="ru-RU"/>
        </w:rPr>
      </w:pPr>
      <w:r w:rsidRPr="00767A2E">
        <w:rPr>
          <w:rFonts w:eastAsia="Calibri" w:cstheme="minorBidi"/>
          <w:color w:val="000000"/>
          <w:sz w:val="28"/>
          <w:szCs w:val="22"/>
          <w:lang w:val="ru-RU"/>
        </w:rPr>
        <w:t>​</w:t>
      </w:r>
      <w:r w:rsidRPr="00767A2E">
        <w:rPr>
          <w:rFonts w:eastAsia="Calibri" w:cstheme="minorBidi"/>
          <w:color w:val="333333"/>
          <w:sz w:val="28"/>
          <w:szCs w:val="22"/>
          <w:lang w:val="ru-RU"/>
        </w:rPr>
        <w:t>​‌</w:t>
      </w:r>
      <w:bookmarkStart w:id="17" w:name="a38df3ac-bf82-4b9f-b5cd-98a1300f7f92"/>
      <w:r>
        <w:rPr>
          <w:rFonts w:eastAsia="Calibri" w:cstheme="minorBidi"/>
          <w:color w:val="000000"/>
          <w:sz w:val="28"/>
          <w:szCs w:val="22"/>
        </w:rPr>
        <w:t>https</w:t>
      </w:r>
      <w:r w:rsidRPr="00767A2E">
        <w:rPr>
          <w:rFonts w:eastAsia="Calibri" w:cstheme="minorBidi"/>
          <w:color w:val="000000"/>
          <w:sz w:val="28"/>
          <w:szCs w:val="22"/>
          <w:lang w:val="ru-RU"/>
        </w:rPr>
        <w:t>://</w:t>
      </w:r>
      <w:r>
        <w:rPr>
          <w:rFonts w:eastAsia="Calibri" w:cstheme="minorBidi"/>
          <w:color w:val="000000"/>
          <w:sz w:val="28"/>
          <w:szCs w:val="22"/>
        </w:rPr>
        <w:t>resh</w:t>
      </w:r>
      <w:r w:rsidRPr="00767A2E">
        <w:rPr>
          <w:rFonts w:eastAsia="Calibri" w:cstheme="minorBidi"/>
          <w:color w:val="000000"/>
          <w:sz w:val="28"/>
          <w:szCs w:val="22"/>
          <w:lang w:val="ru-RU"/>
        </w:rPr>
        <w:t>.</w:t>
      </w:r>
      <w:r>
        <w:rPr>
          <w:rFonts w:eastAsia="Calibri" w:cstheme="minorBidi"/>
          <w:color w:val="000000"/>
          <w:sz w:val="28"/>
          <w:szCs w:val="22"/>
        </w:rPr>
        <w:t>edu</w:t>
      </w:r>
      <w:r w:rsidRPr="00767A2E">
        <w:rPr>
          <w:rFonts w:eastAsia="Calibri" w:cstheme="minorBidi"/>
          <w:color w:val="000000"/>
          <w:sz w:val="28"/>
          <w:szCs w:val="22"/>
          <w:lang w:val="ru-RU"/>
        </w:rPr>
        <w:t>.</w:t>
      </w:r>
      <w:r>
        <w:rPr>
          <w:rFonts w:eastAsia="Calibri" w:cstheme="minorBidi"/>
          <w:color w:val="000000"/>
          <w:sz w:val="28"/>
          <w:szCs w:val="22"/>
        </w:rPr>
        <w:t>ru</w:t>
      </w:r>
      <w:r w:rsidRPr="00767A2E">
        <w:rPr>
          <w:rFonts w:eastAsia="Calibri" w:cstheme="minorBidi"/>
          <w:color w:val="000000"/>
          <w:sz w:val="28"/>
          <w:szCs w:val="22"/>
          <w:lang w:val="ru-RU"/>
        </w:rPr>
        <w:t>/</w:t>
      </w:r>
      <w:bookmarkEnd w:id="17"/>
      <w:r w:rsidRPr="00767A2E">
        <w:rPr>
          <w:rFonts w:eastAsia="Calibri" w:cstheme="minorBidi"/>
          <w:color w:val="333333"/>
          <w:sz w:val="28"/>
          <w:szCs w:val="22"/>
          <w:lang w:val="ru-RU"/>
        </w:rPr>
        <w:t>‌</w:t>
      </w:r>
      <w:r w:rsidRPr="00767A2E">
        <w:rPr>
          <w:rFonts w:eastAsia="Calibri" w:cstheme="minorBidi"/>
          <w:color w:val="000000"/>
          <w:sz w:val="28"/>
          <w:szCs w:val="22"/>
          <w:lang w:val="ru-RU"/>
        </w:rPr>
        <w:t>​</w:t>
      </w:r>
    </w:p>
    <w:p w:rsidR="00022FA9" w:rsidRPr="00767A2E" w:rsidRDefault="00022FA9">
      <w:pPr>
        <w:spacing w:after="200" w:line="276" w:lineRule="auto"/>
        <w:rPr>
          <w:rFonts w:ascii="Calibri" w:eastAsia="Calibri" w:hAnsi="Calibri"/>
          <w:sz w:val="22"/>
          <w:szCs w:val="22"/>
          <w:lang w:val="ru-RU"/>
        </w:rPr>
        <w:sectPr w:rsidR="00022FA9" w:rsidRPr="00767A2E">
          <w:pgSz w:w="11906" w:h="16383"/>
          <w:pgMar w:top="1134" w:right="850" w:bottom="1134" w:left="1701" w:header="720" w:footer="720" w:gutter="0"/>
          <w:cols w:space="720"/>
        </w:sectPr>
      </w:pPr>
    </w:p>
    <w:bookmarkEnd w:id="14"/>
    <w:p w:rsidR="00767A2E" w:rsidRPr="00767A2E" w:rsidRDefault="00767A2E">
      <w:pPr>
        <w:spacing w:after="200" w:line="276" w:lineRule="auto"/>
        <w:rPr>
          <w:rFonts w:ascii="Calibri" w:eastAsia="Calibri" w:hAnsi="Calibri"/>
          <w:sz w:val="22"/>
          <w:szCs w:val="22"/>
          <w:lang w:val="ru-RU"/>
        </w:rPr>
      </w:pPr>
    </w:p>
    <w:sectPr w:rsidR="00767A2E" w:rsidRPr="00767A2E" w:rsidSect="00022F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6354"/>
    <w:multiLevelType w:val="multilevel"/>
    <w:tmpl w:val="B1CC71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6B277D"/>
    <w:multiLevelType w:val="multilevel"/>
    <w:tmpl w:val="236EA3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C249B9"/>
    <w:multiLevelType w:val="multilevel"/>
    <w:tmpl w:val="009A8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211CE3"/>
    <w:multiLevelType w:val="multilevel"/>
    <w:tmpl w:val="E34EC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6E06D7"/>
    <w:multiLevelType w:val="multilevel"/>
    <w:tmpl w:val="25D47F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5B024C"/>
    <w:multiLevelType w:val="multilevel"/>
    <w:tmpl w:val="74264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1F555D"/>
    <w:multiLevelType w:val="multilevel"/>
    <w:tmpl w:val="27DEC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4000D3"/>
    <w:multiLevelType w:val="multilevel"/>
    <w:tmpl w:val="99467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33"/>
    <w:rsid w:val="00022FA9"/>
    <w:rsid w:val="00445933"/>
    <w:rsid w:val="00471C21"/>
    <w:rsid w:val="006F6BC2"/>
    <w:rsid w:val="00767A2E"/>
    <w:rsid w:val="008A3F2A"/>
    <w:rsid w:val="00CB09E0"/>
    <w:rsid w:val="00E53356"/>
    <w:rsid w:val="00EC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27DF5-BC90-44CD-821D-4DDB78AF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h.edu.ru/subject/lesson/6065/start/125651/" TargetMode="External"/><Relationship Id="rId13" Type="http://schemas.openxmlformats.org/officeDocument/2006/relationships/hyperlink" Target="https://resh.edu.ru/subject/lesson/6065/start/125651" TargetMode="External"/><Relationship Id="rId18" Type="http://schemas.openxmlformats.org/officeDocument/2006/relationships/hyperlink" Target="https://resh.edu.ru/subject/lesson/4724/start/20411/" TargetMode="External"/><Relationship Id="rId26" Type="http://schemas.openxmlformats.org/officeDocument/2006/relationships/hyperlink" Target="https://resh.edu.ru/subject/lesson/5443/start/21270/" TargetMode="External"/><Relationship Id="rId3" Type="http://schemas.openxmlformats.org/officeDocument/2006/relationships/settings" Target="settings.xml"/><Relationship Id="rId21" Type="http://schemas.openxmlformats.org/officeDocument/2006/relationships/hyperlink" Target="https://resh.edu.ru/subject/lesson/4757/start/20566/" TargetMode="External"/><Relationship Id="rId7" Type="http://schemas.openxmlformats.org/officeDocument/2006/relationships/hyperlink" Target="https://resh.edu.ru/subject/lesson/6133/start/272668/" TargetMode="External"/><Relationship Id="rId12" Type="http://schemas.openxmlformats.org/officeDocument/2006/relationships/hyperlink" Target="https://resh.edu.ru/subject/lesson/6133/start/272668/" TargetMode="External"/><Relationship Id="rId17" Type="http://schemas.openxmlformats.org/officeDocument/2006/relationships/hyperlink" Target="https://resh.edu.ru/subject/lesson/6127/start/221519" TargetMode="External"/><Relationship Id="rId25" Type="http://schemas.openxmlformats.org/officeDocument/2006/relationships/hyperlink" Target="https://resh.edu.ru/subject/lesson/4023/start/149352/" TargetMode="External"/><Relationship Id="rId2" Type="http://schemas.openxmlformats.org/officeDocument/2006/relationships/styles" Target="styles.xml"/><Relationship Id="rId16" Type="http://schemas.openxmlformats.org/officeDocument/2006/relationships/hyperlink" Target="https://resh.edu.ru/subject/lesson/6127/start/221519" TargetMode="External"/><Relationship Id="rId20" Type="http://schemas.openxmlformats.org/officeDocument/2006/relationships/hyperlink" Target="https://resh.edu.ru/subject/lesson/4724/start/204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lesson/4756/start/203542/" TargetMode="External"/><Relationship Id="rId11" Type="http://schemas.openxmlformats.org/officeDocument/2006/relationships/hyperlink" Target="https://resh.edu.ru/subject/lesson/4756/start/203542/" TargetMode="External"/><Relationship Id="rId24" Type="http://schemas.openxmlformats.org/officeDocument/2006/relationships/hyperlink" Target="https://resh.edu.ru/subject/lesson/5866/start/221576/" TargetMode="External"/><Relationship Id="rId5" Type="http://schemas.openxmlformats.org/officeDocument/2006/relationships/image" Target="media/image1.jpeg"/><Relationship Id="rId15" Type="http://schemas.openxmlformats.org/officeDocument/2006/relationships/hyperlink" Target="https://resh.edu.ru/subject/lesson/4724/start/20411/" TargetMode="External"/><Relationship Id="rId23" Type="http://schemas.openxmlformats.org/officeDocument/2006/relationships/hyperlink" Target="https://resh.edu.ru/subject/lesson/5444/start/221486/" TargetMode="External"/><Relationship Id="rId28" Type="http://schemas.openxmlformats.org/officeDocument/2006/relationships/fontTable" Target="fontTable.xml"/><Relationship Id="rId10" Type="http://schemas.openxmlformats.org/officeDocument/2006/relationships/hyperlink" Target="https://resh.edu.ru/subject/lesson/6018/start/221550/" TargetMode="External"/><Relationship Id="rId19" Type="http://schemas.openxmlformats.org/officeDocument/2006/relationships/hyperlink" Target="https://resh.edu.ru/subject/lesson/4757/start/20566/" TargetMode="External"/><Relationship Id="rId4" Type="http://schemas.openxmlformats.org/officeDocument/2006/relationships/webSettings" Target="webSettings.xml"/><Relationship Id="rId9" Type="http://schemas.openxmlformats.org/officeDocument/2006/relationships/hyperlink" Target="https://resh.edu.ru/subject/lesson/6063/start/21120/" TargetMode="External"/><Relationship Id="rId14" Type="http://schemas.openxmlformats.org/officeDocument/2006/relationships/hyperlink" Target="https://resh.edu.ru/subject/lesson/6129/start/131672/" TargetMode="External"/><Relationship Id="rId22" Type="http://schemas.openxmlformats.org/officeDocument/2006/relationships/hyperlink" Target="https://resh.edu.ru/subject/lesson/4748/start/20810/" TargetMode="External"/><Relationship Id="rId27" Type="http://schemas.openxmlformats.org/officeDocument/2006/relationships/hyperlink" Target="https://resh.edu.ru/subject/lesson/4023/start/149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5849</Words>
  <Characters>33340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2024-02-22T09:54:00Z</dcterms:created>
  <dcterms:modified xsi:type="dcterms:W3CDTF">2024-02-22T10:20:00Z</dcterms:modified>
</cp:coreProperties>
</file>