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5D" w:rsidRDefault="009E64AD">
      <w:pPr>
        <w:ind w:right="-200"/>
        <w:jc w:val="both"/>
        <w:sectPr w:rsidR="00DA655D">
          <w:pgSz w:w="11904" w:h="16834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10690860" cy="7559040"/>
            <wp:effectExtent l="381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83" w:rsidRPr="002013D9" w:rsidRDefault="009E64A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0" w:name="block-1684433"/>
      <w:bookmarkStart w:id="1" w:name="_GoBack"/>
      <w:bookmarkEnd w:id="1"/>
      <w:r w:rsidRPr="002013D9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ПОЯСНИТЕЛЬНАЯ ЗАПИСКА</w:t>
      </w:r>
    </w:p>
    <w:p w:rsidR="00A75883" w:rsidRPr="002013D9" w:rsidRDefault="00A7588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A75883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pacing w:val="-2"/>
          <w:sz w:val="28"/>
          <w:szCs w:val="22"/>
        </w:rPr>
        <w:t>Программа ОБЖ обеспечивает:</w:t>
      </w:r>
    </w:p>
    <w:p w:rsidR="00A75883" w:rsidRPr="002013D9" w:rsidRDefault="009E64AD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A75883" w:rsidRPr="002013D9" w:rsidRDefault="009E64AD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:rsidR="00A75883" w:rsidRPr="002013D9" w:rsidRDefault="009E64AD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A75883" w:rsidRPr="002013D9" w:rsidRDefault="009E64AD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системность и непрерывность изучения предмета на уровнях основного общего и среднего общего образования: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Модуль № 1. «Основы комплексной безопасности».</w:t>
      </w:r>
    </w:p>
    <w:p w:rsidR="00A75883" w:rsidRPr="007263C4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Модуль № 2. </w:t>
      </w:r>
      <w:r w:rsidRPr="007263C4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«Основы обороны государства».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Модуль № 3. «Военно-профессиональная деятельность».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Модуль № 4. «Защита населения Российской Федерации от опасных и чрезвычайных ситуаций».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Модуль № 5. «Безопасность в природной среде и экологическая безопасность».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Модуль № 6. «Основы противодействия экстремизму и терроризму».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Модуль № 7. «Основы здорового образа жизни».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Модуль № 8. «Основы медицинских знаний и оказание первой помощи».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Модуль № 9. «Элементы начальной военной подготовки».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ОБЩАЯ ХАРАКТЕРИСТИКА УЧЕБНОГО ПРЕДМЕТА «ОСНОВЫ БЕЗОПАСНОСТИ ЖИЗНЕДЕЯТЕЛЬНОСТИ»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Изучение ОБЖ направлено на достижение базового уровня культуры безопасности жи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z w:val="28"/>
          <w:szCs w:val="22"/>
          <w:lang w:val="ru-RU"/>
        </w:rPr>
        <w:t>ЦЕЛЬ ИЗУЧЕНИЯ УЧЕБНОГО ПРЕДМЕТА «ОСНОВЫ БЕЗОПАСНОСТИ ЖИЗНЕДЕЯТЕЛЬНОСТИ»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A75883" w:rsidRPr="002013D9" w:rsidRDefault="009E64AD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A75883" w:rsidRPr="002013D9" w:rsidRDefault="009E64AD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A75883" w:rsidRPr="002013D9" w:rsidRDefault="009E64AD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A75883" w:rsidRPr="002013D9" w:rsidRDefault="00A7588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A75883" w:rsidRPr="002013D9" w:rsidRDefault="009E64A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z w:val="28"/>
          <w:szCs w:val="22"/>
          <w:lang w:val="ru-RU"/>
        </w:rPr>
        <w:t>МЕСТО УЧЕБНОГО ПРЕДМЕТА «ОСНОВЫ БЕЗОПАСНОСТИ ЖИЗНЕДЕЯТЕЛЬНОСТИ» В УЧЕБНОМ ПЛАНЕ</w:t>
      </w:r>
    </w:p>
    <w:p w:rsidR="00A75883" w:rsidRPr="002013D9" w:rsidRDefault="00A7588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z w:val="28"/>
          <w:szCs w:val="22"/>
          <w:lang w:val="ru-RU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A75883" w:rsidRPr="002013D9" w:rsidRDefault="00A75883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A75883" w:rsidRPr="002013D9">
          <w:pgSz w:w="11906" w:h="16383"/>
          <w:pgMar w:top="1134" w:right="850" w:bottom="1134" w:left="1701" w:header="720" w:footer="720" w:gutter="0"/>
          <w:cols w:space="720"/>
        </w:sectPr>
      </w:pPr>
    </w:p>
    <w:p w:rsidR="00A75883" w:rsidRPr="002013D9" w:rsidRDefault="009E64A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2" w:name="block-1684434"/>
      <w:bookmarkEnd w:id="0"/>
      <w:r w:rsidRPr="002013D9">
        <w:rPr>
          <w:rFonts w:eastAsia="Calibri" w:cstheme="minorBidi"/>
          <w:b/>
          <w:color w:val="000000"/>
          <w:sz w:val="28"/>
          <w:szCs w:val="22"/>
          <w:lang w:val="ru-RU"/>
        </w:rPr>
        <w:t>СОДЕРЖАНИЕ ОБУЧЕНИЯ</w:t>
      </w:r>
    </w:p>
    <w:p w:rsidR="00A75883" w:rsidRPr="002013D9" w:rsidRDefault="00A7588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Модуль № 1. «Основы комплексной безопасности».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Культура безопасности жизнедеятельности в современном обществе.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Общие правила безопасности жизнедеятельности.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ного порядка. Меры противодействия вовлечению в несанкционированные публичные мероприятия.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Явные и скрытые опасности современных развлечений молодёжи. Зацепинг. Административная ответственность за занятия заце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 за участие во флешмобе, носящем антиобщественный характер.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Как не стать жертвой информационной войны.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возгорания).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 случае возникновения пожара на транспорте.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Безопасное поведение на различных видах транспорта.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Электросамокат. Питбайк. Моноколесо. Сегвей. Гироскутер. Основные меры безопасности при езде на средствах индивидуальной мобильности. Административная и уголовная ответственность за нарушение правил при вождении.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мопедов. Ответственность за нарушение Правил дорожного движения и мер оказания первой помощи.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водном транспорте.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Информационная и финансовая безопасность. Информационная безопасность Российской Федерации. Уг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роза информационной безопасности.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Информационная безопасность детей. Правила информационной безопасности в социальных сетях. Адреса электронной почты. Никнейм. Гражданская, административная и уголовная ответственность в информационной сфере.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числе при совершении покупок в Интернете.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при угрозе возникновения пожара.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Безопасность в социуме. Конфликтные ситуации. Способы разрешения конфликтных ситуаций. Опасные проявления конфликтов. Способы противодействия буллингу и проявлению насилия.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 xml:space="preserve">Модуль № 2. «Основы обороны государства».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 воинские формирования, службы, которые привлекаются к обороне страны.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освидетельствования о годности гражданина к военной службе.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A75883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Вооружённые Силы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</w:t>
      </w:r>
      <w:r>
        <w:rPr>
          <w:rFonts w:eastAsia="Calibri" w:cstheme="minorBidi"/>
          <w:color w:val="000000"/>
          <w:spacing w:val="-2"/>
          <w:sz w:val="28"/>
          <w:szCs w:val="22"/>
        </w:rPr>
        <w:t>Вооружённые Силы Российской Федерации (созданы в 1992 г.).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Дни воинской с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лавы (победные дни) России. Памятные даты России.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Национальные интересы Российской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предотвращению военных конфликтов. Гибридная война и способы противодействия ей.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звания военнослужащих. Военная форма одежды и знаки различия военнослужащих.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Модуль № 3. «Военно-профессиональная деятельность».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Организация подготовки офицерских кадров для Вооружённых Сил Российской Федерации, МВД России, ФСБ России, МЧС России.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Традиции, ритуалы Вооружённых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Ритуал подъёма и спуска Государственного флага Российской Федерации. Вручение воинской части государственной награды.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освобождение от призыва 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Модуль № 4. «Защита населения Российской Федерации от опасных и чрезвычайных ситуаций».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государства по защите населения от опасных и чрезвычайных ситуаций.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России.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системы оповещения населения. Действия по сигналам гражданской обороны. Правила поведения населения в зонах химического и радиационного загрязнения. Оказание первой помощи при поражении аварийно-химически опасными веществами. Правила поведения при угрозе чрезвычайных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медицинских средств индивидуальной защиты.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Аварийно-спасательные работы и другие неотложные работы в зоне поражения. Задачи аварийно-спасательных и неотложных работ. Приёмы и 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способы выполнения спасательных работ. Соблюдение мер безопасности при работах.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Модуль № 5. «Безопасность в природной среде и экологическая безопасность».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eastAsia="Calibri" w:cstheme="minorBidi"/>
          <w:color w:val="000000"/>
          <w:spacing w:val="-2"/>
          <w:sz w:val="28"/>
          <w:szCs w:val="22"/>
        </w:rPr>
        <w:t>GPS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). Безопасность в автономных условиях.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Федеральная служба по надзору в сфере защиты прав потребителей и благополучия человека (Роспотребнадзор). Федеральный закон от 10 января 2002 г. № 7-ФЗ «Об охране окружающей среды».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eastAsia="Calibri" w:cstheme="minorBidi"/>
          <w:color w:val="000000"/>
          <w:spacing w:val="-2"/>
          <w:sz w:val="28"/>
          <w:szCs w:val="22"/>
        </w:rPr>
        <w:t>TDS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-метры (солемеры). Шумомеры. Люксметры. Бытовые дозиметры (радиометры). Бытовые нитратомеры.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Основные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Модуль № 6. «Основы противодействия экстремизму и терроризму».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Разновидности экстремистской деятельности. Внешние и внутренние экстремистские угрозы.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Ответственность граждан за участие в экстремистской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Противодействие экстремизму и терроризму на государственном уровне. Национальный антитеррористическ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ий комитет (НАК) и его предназначение. Основные задачи НАК. Федеральный оперативный штаб.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террористической опасности.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контртеррористической операции.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Технологический терроризм. Кибертерроризм.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может быть замаскировано взрывное устройство. Безопасное поведение в толпе. Безопасное поведение при захвате в заложники.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Модуль № 7. «Основы здорового образа жизни».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ия психического здоровья.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Наркотизм – одна из главных угроз общественному здоровью.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Наказания 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Психоактивные вещества (ПАВ). Формирование индивидуального негативного отношения к наркотикам.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Комплексы профилактики психоактивных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Модуль № 8. «Основы медицинских знаний и оказание первой помощи».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Освоение основ медицинских знаний.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Виды неинфекционных заболеваний. Как избежать возникновения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Биологическая безопасность. Биолого-социальные чрезвычайные ситуации. Источник биолого-социальной чрезвычайной ситуации. Безопасность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</w:t>
      </w:r>
      <w:r>
        <w:rPr>
          <w:rFonts w:eastAsia="Calibri" w:cstheme="minorBidi"/>
          <w:color w:val="000000"/>
          <w:spacing w:val="-2"/>
          <w:sz w:val="28"/>
          <w:szCs w:val="22"/>
        </w:rPr>
        <w:t>OVID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-19. Правила профилактики коронавируса.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Первая помощь при нарушениях сердечной деятельности. Острая сердечная недостаточность (ОСН).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 xml:space="preserve">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Первая помощь при утоплении и коме. Первая помощь при отравлении психоактивными веществами. Общие признаки отравления психоактивными веществами.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Составы аптечек для оказания первой помощи в различных условиях.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Правила и способы переноски (транспортировки) пострадавших.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Модуль № 9. «Элементы начальной военной подготовки».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Оружие пехотинца и правила обращения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Одиночный окоп.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Способы передвижения в бою при действиях в пешем порядке.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оттаскивания раненых с поля боя.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A75883" w:rsidRPr="002013D9" w:rsidRDefault="00A75883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A75883" w:rsidRPr="002013D9">
          <w:pgSz w:w="11906" w:h="16383"/>
          <w:pgMar w:top="1134" w:right="850" w:bottom="1134" w:left="1701" w:header="720" w:footer="720" w:gutter="0"/>
          <w:cols w:space="720"/>
        </w:sectPr>
      </w:pPr>
    </w:p>
    <w:p w:rsidR="00A75883" w:rsidRPr="002013D9" w:rsidRDefault="009E64A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3" w:name="block-1684435"/>
      <w:bookmarkEnd w:id="2"/>
      <w:r w:rsidRPr="002013D9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ПЛАНИРУЕМЫЕ РЕЗУЛЬТАТЫ ОСВОЕНИЯ УЧЕБНОГО ПРЕДМЕТА «ОСНОВЫ БЕЗОПАСНОСТИ ЖИЗНЕДЕЯТЕЛЬНОСТИ» </w:t>
      </w:r>
    </w:p>
    <w:p w:rsidR="00A75883" w:rsidRPr="002013D9" w:rsidRDefault="00A7588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z w:val="28"/>
          <w:szCs w:val="22"/>
          <w:lang w:val="ru-RU"/>
        </w:rPr>
        <w:t>ЛИЧНОСТНЫЕ РЕЗУЛЬТАТЫ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 xml:space="preserve">нормами поведения.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Личностные результаты изучения ОБЖ включают: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1) гражданское воспитание: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2) патриотическое воспитание: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3) духовно-нравственное воспитание: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осознание духовн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ых ценностей российского народа и российского воинства;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4) эстетическое воспитание: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эстетическое отношение к миру в сочетании с культурой безопасности жизнедеятельности;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5) ценности научного познания: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6) физическое воспитание: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потребность в регулярном ведении здорового образа жизни;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осознание последствий и активное неприятие вредных привычек и иных форм причинения вреда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 xml:space="preserve"> физическому и психическому здоровью;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7) трудовое воспитание: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готовность и способность к образованию и самообразованию на протяжении всей жизни;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8) экологическое воспитание: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расширение представлений о деятельности экологической направленности.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z w:val="28"/>
          <w:szCs w:val="22"/>
          <w:lang w:val="ru-RU"/>
        </w:rPr>
        <w:t>МЕТАПРЕДМЕТНЫЕ РЕЗУЛЬТАТЫ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У обучающегося будут сформированы следующие </w:t>
      </w: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базовые логические действия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 как часть познавательных универсальных учебных действий: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определять цели действий применительно к заданной (смоделирова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развивать творческое мышление при решении ситуационных задач.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У обучающегося будут сформированы следующие </w:t>
      </w: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базовые исследовательские действия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 как часть познавательных универсальных учебных действий: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У обучающегося будут сформированы следующие </w:t>
      </w: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умения работать с информацией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 как часть познавательных универсальных учебных действий: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создавать информационные блоки в различных форматах с учётом характера решаемой учебной задачи; самостоятельно выбирать оптимальную форму их 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представления;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У обучающегося будут сформированы следующие </w:t>
      </w: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умения общения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 как часть коммуникативных универсальных учебных действий: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У обучающегося будут сформированы следующие </w:t>
      </w: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умения самоорганизации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 как части регулятивных универсальных учебных действий: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оценивать приобретённый опыт;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У обучающегося будут сформированы следующие </w:t>
      </w: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умения самоконтроля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, принятия себя и других как части регулятивных универсальных учебных действий: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принимать себя, понимая свои недостатки и достоинства, невозможности контроля всего вокр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уг;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 xml:space="preserve">У обучающегося будут сформированы следующие </w:t>
      </w:r>
      <w:r w:rsidRPr="002013D9">
        <w:rPr>
          <w:rFonts w:eastAsia="Calibri" w:cstheme="minorBidi"/>
          <w:b/>
          <w:color w:val="000000"/>
          <w:spacing w:val="-2"/>
          <w:sz w:val="28"/>
          <w:szCs w:val="22"/>
          <w:lang w:val="ru-RU"/>
        </w:rPr>
        <w:t>умения совместной деятельности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z w:val="28"/>
          <w:szCs w:val="22"/>
          <w:lang w:val="ru-RU"/>
        </w:rPr>
        <w:t>ПРЕДМЕТНЫЕ РЕЗУЛЬТАТЫ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Предметные результаты, формируемые в ходе изучения ОБЖ, должны обеспечивать: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транспорте; знан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5) 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7) 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8) 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9) сформированность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10) сформированность представлений о роли России в современном мире</w:t>
      </w: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lastRenderedPageBreak/>
        <w:t>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A75883" w:rsidRPr="002013D9" w:rsidRDefault="009E64A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color w:val="000000"/>
          <w:spacing w:val="-2"/>
          <w:sz w:val="28"/>
          <w:szCs w:val="22"/>
          <w:lang w:val="ru-RU"/>
        </w:rPr>
        <w:t>128.4.5.4. Образовательная организация вправе самостоятельно определять последовательность для освоения обучающимися модулей ОБЖ.</w:t>
      </w:r>
    </w:p>
    <w:p w:rsidR="00A75883" w:rsidRPr="002013D9" w:rsidRDefault="00A75883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A75883" w:rsidRPr="002013D9">
          <w:pgSz w:w="11906" w:h="16383"/>
          <w:pgMar w:top="1134" w:right="850" w:bottom="1134" w:left="1701" w:header="720" w:footer="720" w:gutter="0"/>
          <w:cols w:space="720"/>
        </w:sectPr>
      </w:pPr>
    </w:p>
    <w:p w:rsidR="00A75883" w:rsidRDefault="009E64AD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4" w:name="block-1684436"/>
      <w:bookmarkEnd w:id="3"/>
      <w:r w:rsidRPr="002013D9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 </w:t>
      </w:r>
      <w:r>
        <w:rPr>
          <w:rFonts w:eastAsia="Calibri" w:cstheme="minorBidi"/>
          <w:b/>
          <w:color w:val="000000"/>
          <w:sz w:val="28"/>
          <w:szCs w:val="22"/>
        </w:rPr>
        <w:t xml:space="preserve">ТЕМАТИЧЕСКОЕ ПЛАНИРОВАНИЕ </w:t>
      </w:r>
    </w:p>
    <w:p w:rsidR="00A75883" w:rsidRDefault="009E64AD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2165"/>
        <w:gridCol w:w="887"/>
        <w:gridCol w:w="1710"/>
        <w:gridCol w:w="1774"/>
        <w:gridCol w:w="6647"/>
      </w:tblGrid>
      <w:tr w:rsidR="00DA655D">
        <w:trPr>
          <w:trHeight w:val="144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3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(цифровые) образовательные ресурсы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 w:rsidRPr="0006683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1.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"Основы комплексной безопасности"</w:t>
            </w:r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Культура безопасности жизнедеятельности населения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класс </w:t>
            </w:r>
            <w:hyperlink r:id="rId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класс </w:t>
            </w:r>
            <w:hyperlink r:id="rId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Безопасность на транспорте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1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класс </w:t>
            </w:r>
            <w:hyperlink r:id="rId1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 w:rsidRPr="0006683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2.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"Основы обороны государства"</w:t>
            </w:r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1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класс </w:t>
            </w:r>
            <w:hyperlink r:id="rId1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 w:rsidRPr="0006683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3.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"Военно-профессиональная деятельность"</w:t>
            </w:r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Выбор воинской профессии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1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класс </w:t>
            </w:r>
            <w:hyperlink r:id="rId1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1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</w:t>
            </w:r>
            <w:r>
              <w:rPr>
                <w:rFonts w:eastAsia="Calibri" w:cstheme="minorBidi"/>
                <w:color w:val="000000"/>
                <w:szCs w:val="22"/>
              </w:rPr>
              <w:lastRenderedPageBreak/>
              <w:t>а</w:t>
            </w:r>
            <w:r>
              <w:rPr>
                <w:rFonts w:eastAsia="Calibri" w:cstheme="minorBidi"/>
                <w:color w:val="000000"/>
                <w:szCs w:val="22"/>
              </w:rPr>
              <w:t xml:space="preserve">сс </w:t>
            </w:r>
            <w:hyperlink r:id="rId1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 w:rsidRPr="0006683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4.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1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класс </w:t>
            </w:r>
            <w:hyperlink r:id="rId1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 w:rsidRPr="0006683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5.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2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класс </w:t>
            </w:r>
            <w:hyperlink r:id="rId2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 w:rsidRPr="0006683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6.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2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класс </w:t>
            </w:r>
            <w:hyperlink r:id="rId2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Противодействие экстремизму и терроризму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2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класс </w:t>
            </w:r>
            <w:hyperlink r:id="rId2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 w:rsidRPr="0006683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7.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"Основы здорового образа жизни"</w:t>
            </w:r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2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класс </w:t>
            </w:r>
            <w:hyperlink r:id="rId2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 w:rsidRPr="0006683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8.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Освоение основ медицинских знаний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2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класс </w:t>
            </w:r>
            <w:hyperlink r:id="rId2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 w:rsidRPr="0006683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9.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"Элементы начальной военной подготовки"</w:t>
            </w:r>
          </w:p>
        </w:tc>
      </w:tr>
      <w:tr w:rsidR="00DA655D">
        <w:trPr>
          <w:trHeight w:val="144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Основы военной службы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10 класс </w:t>
            </w:r>
            <w:hyperlink r:id="rId3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lastRenderedPageBreak/>
                <w:t>ubject/23/10/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10 класс </w:t>
            </w:r>
            <w:hyperlink r:id="rId3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75883" w:rsidRDefault="00A75883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A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883" w:rsidRDefault="009E64AD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2061"/>
        <w:gridCol w:w="894"/>
        <w:gridCol w:w="1725"/>
        <w:gridCol w:w="1789"/>
        <w:gridCol w:w="6710"/>
      </w:tblGrid>
      <w:tr w:rsidR="00DA655D">
        <w:trPr>
          <w:trHeight w:val="144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(цифровые) образовательные ресурсы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1.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"Основы комплексной безопасности"</w:t>
            </w:r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3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3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Безопасное поведение в 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бытовых ситуациях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3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3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Информационная и финансовая безопасность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3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3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3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3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Безопасность в социуме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4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4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2.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Система государственной защиты населения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4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4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Гражданская оборона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4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4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3.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4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4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Борьба с угрозой экстремистской и террористической опасности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4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4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4.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"Основы здорового образа жизни"</w:t>
            </w:r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5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5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5.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Первая помощь и правила её оказания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5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5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6.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"Основы обороны государства"</w:t>
            </w:r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8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5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5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7.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2013D9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Модуль "Военно-профессиональная деятельность"</w:t>
            </w:r>
          </w:p>
        </w:tc>
      </w:tr>
      <w:tr w:rsidR="00DA655D">
        <w:trPr>
          <w:trHeight w:val="144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Основы военной службы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РЭШ 11 класс </w:t>
            </w:r>
            <w:hyperlink r:id="rId5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https://resh.edu.ru/subject/23/11/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МЭШ 11 класс </w:t>
            </w:r>
            <w:hyperlink r:id="rId5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https://uchebnik.mos.ru/catalogue?subject_program_ids=31937332,31937303 aliases=video_lesson,lesson_template,video class_level_ids=10,11</w:t>
              </w:r>
            </w:hyperlink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75883" w:rsidRDefault="00A75883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A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883" w:rsidRDefault="00A75883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A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883" w:rsidRDefault="009E64AD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5" w:name="block-1684438"/>
      <w:bookmarkEnd w:id="4"/>
      <w:r>
        <w:rPr>
          <w:rFonts w:eastAsia="Calibri" w:cstheme="minorBidi"/>
          <w:b/>
          <w:color w:val="000000"/>
          <w:sz w:val="28"/>
          <w:szCs w:val="22"/>
        </w:rPr>
        <w:t xml:space="preserve"> ПОУРОЧНОЕ ПЛАНИРОВАНИЕ </w:t>
      </w:r>
    </w:p>
    <w:p w:rsidR="00A75883" w:rsidRDefault="009E64AD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060"/>
        <w:gridCol w:w="770"/>
        <w:gridCol w:w="1452"/>
        <w:gridCol w:w="1505"/>
        <w:gridCol w:w="6467"/>
        <w:gridCol w:w="1004"/>
      </w:tblGrid>
      <w:tr w:rsidR="00DA655D">
        <w:trPr>
          <w:trHeight w:val="144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образовательные ресурсы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Номер учебной недели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"Внимание всем!" (МЭШ) </w:t>
            </w:r>
            <w:hyperlink r:id="rId5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/9903446?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сентября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Урок «Обеспечение личной безопасности в сфере современных молодежных увлече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ний» (РЭШ) </w:t>
            </w:r>
            <w:hyperlink r:id="rId5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/3996/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/287791/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сентября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"Технологии вовлечения молодежи в экстремистскую и террористическую деятельность" (МЭШ) </w:t>
            </w:r>
            <w:hyperlink r:id="rId6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/11185127?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сентября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"Противодействие вовлечению молодежи в экстремистскую и террористическую деятельность" (МЭШ) </w:t>
            </w:r>
            <w:hyperlink r:id="rId6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/11261494?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сентября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Транспортная безопасность и прав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ила безопасности для участни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ков дорожного движения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"Обеспечение личной безопасности на дорогах" (РЭШ) </w:t>
            </w:r>
            <w:hyperlink r:id="rId6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/4816/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/99390/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октября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Уро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к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"Современный комплекс проблем безопасности военного характера" (РЭШ) </w:t>
            </w:r>
            <w:hyperlink r:id="rId6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/5825/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/148463/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октября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"Воинская обязанность" (МЭШ) </w:t>
            </w:r>
            <w:hyperlink r:id="rId6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/320893?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октября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Организация воинского учёта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"Воинская обязанность. Подготовка граждан к военной службе. Организация воинского учета" (МЭШ) </w:t>
            </w:r>
            <w:hyperlink r:id="rId6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/73381?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октября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Допризывная подготовка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"Подготовка граждан к военной службе. Организация воинского учета. ДгМ" (МЭШ) </w:t>
            </w:r>
            <w:hyperlink r:id="rId6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/96648?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ноября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Есть такая профессия - Родину защищать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"Вооруженные силы Российской Федерации – защитники нашего Отечества" (РЭШ) </w:t>
            </w:r>
            <w:hyperlink r:id="rId6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lastRenderedPageBreak/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/4818/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/104701/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ноября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Урок "Распределение служебного времени военнослужащих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и повсед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невный п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о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рядок воинской части" (РЭШ) </w:t>
            </w:r>
            <w:hyperlink r:id="rId6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/5828/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/113803/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ноября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"Виды и рода войск Вооруженных Сил Российской Федерации" (РЭШ) </w:t>
            </w:r>
            <w:hyperlink r:id="rId6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/3988/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/104732/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ноября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"Воинские символы, традиции и ритуалы Вооруженных Сил Российской Федерации" (МЭШ) </w:t>
            </w:r>
            <w:hyperlink r:id="rId7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/72141?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декабря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"Воинские символы, традиции и ритуалы Вооруженных Сил Российской Федерации." (МЭШ) </w:t>
            </w:r>
            <w:hyperlink r:id="rId7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/72141?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декабря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Ритуалы Вооружённых Сил Российско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й Федерации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Урок "Ритуалы Вооружен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ных Сил Российской Федерации" (РЭШ) </w:t>
            </w:r>
            <w:hyperlink r:id="rId7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/5836/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/114116/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декабря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Основы законодательства Российской Федерации и основные направления по организации защиты населения от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опасны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х и чрезвы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ч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айных ситуаций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"Организация проведения аварийно-спасательных и других неотложных работ в зоне чрезвычайной ситуации" (РЭШ) </w:t>
            </w:r>
            <w:hyperlink r:id="rId7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/5826/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/148494/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декабря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"Гражданская оборона – составная часть обороноспособности страны" (РЭШ) </w:t>
            </w:r>
            <w:hyperlink r:id="rId7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/5474/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/120278/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января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Источники опасности в природной среде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"Автономное пребывание человека в природе" (РЭШ) </w:t>
            </w:r>
            <w:hyperlink r:id="rId7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/5820/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/10224/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января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Чрезвычайные ситуации природного характера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"Чрезвычайные ситуации природного характера и защита от них" (РЭШ) </w:t>
            </w:r>
            <w:hyperlink r:id="rId7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/4814/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/103508/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  <w:r>
              <w:rPr>
                <w:rFonts w:eastAsia="Calibri" w:cstheme="minorBidi"/>
                <w:color w:val="000000"/>
                <w:szCs w:val="22"/>
              </w:rPr>
              <w:lastRenderedPageBreak/>
              <w:t xml:space="preserve"> неделя января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 Экологическая безопасность и охрана окружающей среды" (МЭШ) </w:t>
            </w:r>
            <w:hyperlink r:id="rId7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/128656?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января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"Средства индивидуальной, коллективной защиты" (МЭШ) </w:t>
            </w:r>
            <w:hyperlink r:id="rId7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/22691?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февраля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"Экстремизм и терроризм – чрезвычайные опасности для общества и государства" (РЭШ) </w:t>
            </w:r>
            <w:hyperlink r:id="rId7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/5822/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/103806/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февраля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"Обеспечение личной безопасности при угрозе экстремистских и террористических актов" (РЭШ) </w:t>
            </w:r>
            <w:hyperlink r:id="rId8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/3977/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/104294/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февраля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Урок "Противодействие терроризму в Р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оссийской Федерации. Организационные основы противодействия терроризму. Предназначение и составляющие общегосударственной системы противодействия терроризму. Ответственности за причастность к терроризму" (МЭШ) </w:t>
            </w:r>
            <w:hyperlink r:id="rId8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/11392269?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февраля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Видео "Основы противодействия экстремизму и терроризму в Российской Федерации" (МЭШ) </w:t>
            </w:r>
            <w:hyperlink r:id="rId8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/7530082?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марта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"Профилактика вредных привычек и их влияние на организм человека" (РЭШ) </w:t>
            </w:r>
            <w:hyperlink r:id="rId8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/5475/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/98946/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марта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Преимущества здорового образа жизни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"Здоровый образ жизни и его составляющие" (РЭШ) </w:t>
            </w:r>
            <w:hyperlink r:id="rId8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/4817/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/104475/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марта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"Медицина катастроф. Краш-синдром" (МЭШ) </w:t>
            </w:r>
            <w:hyperlink r:id="rId8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lastRenderedPageBreak/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/2040365?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апреля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"Основы медицинских знаний и профилактика инфекционных заболеваний" (РЭШ) </w:t>
            </w:r>
            <w:hyperlink r:id="rId8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/5824/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/98883/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апреля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Видео "ОТ ЗОЛОТОЙ ОРДЫ ДО СССР - реальные случаи применения биологического оружия" (МЭШ) </w:t>
            </w:r>
            <w:hyperlink r:id="rId8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/9984684?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апреля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"Строевая подготовка" (РЭШ) </w:t>
            </w:r>
            <w:hyperlink r:id="rId8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/4819/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/303746/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апреля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"Тактическая и огневая подготовка" (РЭШ) </w:t>
            </w:r>
            <w:hyperlink r:id="rId8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/5507/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/110279/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мая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Действия в современном общевойсковом бою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"Современный общевойсковой бой" (МЭШ) </w:t>
            </w:r>
            <w:hyperlink r:id="rId9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/68854?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мая</w:t>
            </w:r>
          </w:p>
        </w:tc>
      </w:tr>
      <w:tr w:rsidR="00DA655D">
        <w:trPr>
          <w:trHeight w:val="144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Сре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дства индивидуальной защиты и оказание первой помощи в бою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"Принципы оказания первой помощи в условиях боевых действий. Тактическая медицина" (МЭШ) </w:t>
            </w:r>
            <w:hyperlink r:id="rId9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/11403445?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мая</w:t>
            </w:r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75883" w:rsidRDefault="00A75883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A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883" w:rsidRDefault="009E64AD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831"/>
        <w:gridCol w:w="783"/>
        <w:gridCol w:w="1479"/>
        <w:gridCol w:w="1533"/>
        <w:gridCol w:w="6603"/>
        <w:gridCol w:w="1022"/>
      </w:tblGrid>
      <w:tr w:rsidR="00DA655D">
        <w:trPr>
          <w:trHeight w:val="144"/>
        </w:trPr>
        <w:tc>
          <w:tcPr>
            <w:tcW w:w="3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образовательные ресурсы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Номер учебной недели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A75883" w:rsidRDefault="00A7588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«Обеспечение личной безопасности на дорогах» (РЭШ) </w:t>
            </w:r>
            <w:hyperlink r:id="rId9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/4816/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/99390/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сентября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"Безопасное поведение на улицах и дорогах" (МЭШ) </w:t>
            </w:r>
            <w:hyperlink r:id="rId9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lastRenderedPageBreak/>
                <w:t>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/10295?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сентября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Видео "Безопасность пассажира" (МЭШ) </w:t>
            </w:r>
            <w:hyperlink r:id="rId9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/8657421?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сентября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"Пожарная безопасность. Правила личной безопасности при пожаре" (РЭШ) </w:t>
            </w:r>
            <w:hyperlink r:id="rId9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/5827/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/104262/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сентября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«Аварии на коммунальных системах жизнеобеспечения» (РЭШ) </w:t>
            </w:r>
            <w:hyperlink r:id="rId9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/3329/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октября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Видео "Правила безопасного поведения в Интернете" (МЭШ) </w:t>
            </w:r>
            <w:hyperlink r:id="rId9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/784768?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октября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Видео "Мошенники в сети" (МЭШ) </w:t>
            </w:r>
            <w:hyperlink r:id="rId9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/6877328?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октября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"Обеспечение личной безопасности в различных бытовых ситуациях и на природе" (РЭШ) </w:t>
            </w:r>
            <w:hyperlink r:id="rId9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/5829/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/104179/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октября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"Безопасное поведение в условиях опасных и чрезвычайных ситуаций природного, техногенного и социального характера." (МЭШ) </w:t>
            </w:r>
            <w:hyperlink r:id="rId10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/445979?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ноября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Стадии развития конфликтных ситуаций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«Социальный конфликт» (МЭШ) </w:t>
            </w:r>
            <w:hyperlink r:id="rId10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/7774242?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ноября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Видео «Межличностные конфликты» (МЭШ) </w:t>
            </w:r>
            <w:hyperlink r:id="rId10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/7400188?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ноября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"Урок итогового обобщения. Защита населения Российской Федерации от чрезвычайных ситуаций" (МЭШ) </w:t>
            </w:r>
            <w:hyperlink r:id="rId10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/48184?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ноября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"Мониторинг и прогнозирование чрезвычайных ситуаций с помощью беспилотных летательных аппаратов" (МЭШ) </w:t>
            </w:r>
            <w:hyperlink r:id="rId10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/930283?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декабря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Гражданская обор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она и ее основные зада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чи на современном этапе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Видео "Гражданская оборона современной России" (МЭШ) </w:t>
            </w:r>
            <w:hyperlink r:id="rId10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/74153?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декабря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Инженерная защита населе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н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ия и неотложные работы в зоне поражения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Видео "Работа военных инженеров с использованием робота разминирования" (МЭШ) </w:t>
            </w:r>
            <w:hyperlink r:id="rId10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/3760504?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декабря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"Нормативно-правовая база борьбы с экстремизмом и терроризмом" (РЭШ) </w:t>
            </w:r>
            <w:hyperlink r:id="rId10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/5831/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/109410/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декабря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"Сущность экстремизма, терроризма. Основные формы и виды экстремизма и терроризма" (МЭШ) </w:t>
            </w:r>
            <w:hyperlink r:id="rId10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/11158985?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января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"Система противодействия терроризму и экстремизму в Российской Федерации" (РЭШ) </w:t>
            </w:r>
            <w:hyperlink r:id="rId10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/4012/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/228635/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января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Рекомендации по безопасному 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поведению при угрозе и в случае проведения террористического акта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"Террористический акт. Рекомендации безопасного поведения" (МЭШ) </w:t>
            </w:r>
            <w:hyperlink r:id="rId11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/11318484?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января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"Общегосударственная система противодействия экстремизму, терроризму и наркотизму." (МЭШ) </w:t>
            </w:r>
            <w:hyperlink r:id="rId11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/22900?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января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Профилактика наркотизма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Видео "Против наркотиков" (МЭШ) </w:t>
            </w:r>
            <w:hyperlink r:id="rId11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/311463?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февраля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Урок "Первая помощь при травмах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" (РЭШ) </w:t>
            </w:r>
            <w:hyperlink r:id="rId11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/5835/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/120309/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февраля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"Первая помощь при неотложных состояниях" (РЭШ) </w:t>
            </w:r>
            <w:hyperlink r:id="rId11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lastRenderedPageBreak/>
                <w:t>/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lastRenderedPageBreak/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/4983/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/303841/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февраля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Правила и способы переноскм (транспортировки) пострадавших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"Транспортировка пострадавших" (МЭШ) </w:t>
            </w:r>
            <w:hyperlink r:id="rId11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/3613?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февраля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"День воинской славы - торжественный марш в центре Москвы" (МЭШ) </w:t>
            </w:r>
            <w:hyperlink r:id="rId11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atomic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objects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/3965154?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марта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(МЭШ) </w:t>
            </w:r>
            <w:hyperlink r:id="rId11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/1811?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марта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Урок "Воинская об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язанность" (РЭШ) </w:t>
            </w:r>
            <w:hyperlink r:id="rId11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/5552/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/287823/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марта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"Вооруженные Силы Российской Федерации – основа обороны государства" (РЭШ) </w:t>
            </w:r>
            <w:hyperlink r:id="rId11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/5553/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/99359/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апреля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 Структура ВС РФ. Виды войск ВС РФ, их предназначение и задачи" (МЭШ) </w:t>
            </w:r>
            <w:hyperlink r:id="rId12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/243670?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апреля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"Воинские должности и звания военнослужащих Вооруженных Сил РФ" (МЭШ) </w:t>
            </w:r>
            <w:hyperlink r:id="rId12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/333185?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апреля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Развитие Вооружённых </w:t>
            </w: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Сил Российской Федерации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"Вооруженные Силы Российской Федерации, предназначение и задачи. История создания ВС РФ" (МЭШ) </w:t>
            </w:r>
            <w:hyperlink r:id="rId12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lastRenderedPageBreak/>
                <w:t>emplate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lastRenderedPageBreak/>
                <w:t>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lastRenderedPageBreak/>
                <w:t>/556176?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апреля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"Перспективные образцы вооружения и техники Сухопутных войск Вооружённых Сил России" (МЭШ) </w:t>
            </w:r>
            <w:hyperlink r:id="rId12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/927390?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мая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Призыв граждан на военную службу. Поступление на военную службу по контракту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"Прохождение военной службы по призыву и контракту" (РЭШ) </w:t>
            </w:r>
            <w:hyperlink r:id="rId12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resh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subject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/4985/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start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/99422/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мая</w:t>
            </w:r>
          </w:p>
        </w:tc>
      </w:tr>
      <w:tr w:rsidR="00DA655D">
        <w:trPr>
          <w:trHeight w:val="144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Альтернативная гражданская служба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Урок "Прохождение военной службы по призыву и контракту" (МЭШ) </w:t>
            </w:r>
            <w:hyperlink r:id="rId12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uchebnik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mos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material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view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lesson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templates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/2342416?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menuReferrer</w:t>
              </w:r>
              <w:r w:rsidRPr="002013D9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catalogue</w:t>
              </w:r>
            </w:hyperlink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мая</w:t>
            </w:r>
          </w:p>
        </w:tc>
      </w:tr>
      <w:tr w:rsidR="00DA655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Pr="002013D9" w:rsidRDefault="009E64A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3D9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A75883" w:rsidRDefault="009E64A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883" w:rsidRDefault="00A758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75883" w:rsidRDefault="00A75883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A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883" w:rsidRDefault="00A75883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A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883" w:rsidRDefault="009E64AD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6" w:name="block-1684437"/>
      <w:bookmarkEnd w:id="5"/>
      <w:r>
        <w:rPr>
          <w:rFonts w:eastAsia="Calibri" w:cstheme="minorBidi"/>
          <w:b/>
          <w:color w:val="000000"/>
          <w:sz w:val="28"/>
          <w:szCs w:val="22"/>
        </w:rPr>
        <w:t>УЧЕБНО-МЕТОДИЧЕСКОЕ ОБЕСПЕЧЕНИЕ ОБРАЗОВАТЕЛЬНОГО ПРОЦЕССА</w:t>
      </w:r>
    </w:p>
    <w:p w:rsidR="00A75883" w:rsidRDefault="009E64AD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>ОБЯЗАТЕЛЬНЫЕ УЧЕБ</w:t>
      </w:r>
      <w:r>
        <w:rPr>
          <w:rFonts w:eastAsia="Calibri" w:cstheme="minorBidi"/>
          <w:b/>
          <w:color w:val="000000"/>
          <w:sz w:val="28"/>
          <w:szCs w:val="22"/>
        </w:rPr>
        <w:lastRenderedPageBreak/>
        <w:t>Н</w:t>
      </w:r>
      <w:r>
        <w:rPr>
          <w:rFonts w:eastAsia="Calibri" w:cstheme="minorBidi"/>
          <w:b/>
          <w:color w:val="000000"/>
          <w:sz w:val="28"/>
          <w:szCs w:val="22"/>
        </w:rPr>
        <w:t>ЫЕ МАТЕРИАЛЫ ДЛЯ УЧЕНИКА</w:t>
      </w:r>
    </w:p>
    <w:p w:rsidR="00A75883" w:rsidRDefault="00A75883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</w:p>
    <w:p w:rsidR="00A75883" w:rsidRDefault="00A75883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</w:p>
    <w:p w:rsidR="00A75883" w:rsidRDefault="00A75883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</w:p>
    <w:p w:rsidR="00A75883" w:rsidRDefault="009E64AD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>МЕТОДИЧЕСКИЕ МАТЕРИАЛЫ ДЛЯ УЧИТЕЛЯ</w:t>
      </w:r>
    </w:p>
    <w:p w:rsidR="00A75883" w:rsidRDefault="00A75883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</w:p>
    <w:p w:rsidR="00A75883" w:rsidRDefault="00A75883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</w:p>
    <w:p w:rsidR="00A75883" w:rsidRPr="002013D9" w:rsidRDefault="009E64AD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2013D9">
        <w:rPr>
          <w:rFonts w:eastAsia="Calibri" w:cstheme="minorBidi"/>
          <w:b/>
          <w:color w:val="000000"/>
          <w:sz w:val="28"/>
          <w:szCs w:val="22"/>
          <w:lang w:val="ru-RU"/>
        </w:rPr>
        <w:t>ЦИФРОВЫЕ ОБРАЗОВАТЕЛЬНЫЕ РЕСУРСЫ И РЕСУРСЫ СЕТИ ИНТЕРНЕТ</w:t>
      </w:r>
    </w:p>
    <w:p w:rsidR="00A75883" w:rsidRPr="002013D9" w:rsidRDefault="00A75883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:rsidR="00A75883" w:rsidRPr="002013D9" w:rsidRDefault="00A75883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A75883" w:rsidRPr="002013D9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5927FF" w:rsidRPr="002013D9" w:rsidRDefault="005927FF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sectPr w:rsidR="005927FF" w:rsidRPr="002013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949D8"/>
    <w:multiLevelType w:val="multilevel"/>
    <w:tmpl w:val="4B1864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A530E4"/>
    <w:multiLevelType w:val="multilevel"/>
    <w:tmpl w:val="D2D610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5D"/>
    <w:rsid w:val="00066832"/>
    <w:rsid w:val="00134C5A"/>
    <w:rsid w:val="002013D9"/>
    <w:rsid w:val="005927FF"/>
    <w:rsid w:val="007263C4"/>
    <w:rsid w:val="009A7236"/>
    <w:rsid w:val="009E64AD"/>
    <w:rsid w:val="00A75883"/>
    <w:rsid w:val="00AC5790"/>
    <w:rsid w:val="00D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F519"/>
  <w15:docId w15:val="{1B161F46-D559-4A54-A499-A5C5B7B2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23/10/" TargetMode="External"/><Relationship Id="rId117" Type="http://schemas.openxmlformats.org/officeDocument/2006/relationships/hyperlink" Target="https://uchebnik.mos.ru/material_view/lesson_templates/1811?menuReferrer=catalogue" TargetMode="External"/><Relationship Id="rId21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42" Type="http://schemas.openxmlformats.org/officeDocument/2006/relationships/hyperlink" Target="https://resh.edu.ru/subject/23/11/" TargetMode="External"/><Relationship Id="rId47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63" Type="http://schemas.openxmlformats.org/officeDocument/2006/relationships/hyperlink" Target="https://resh.edu.ru/subject/lesson/5825/start/148463/" TargetMode="External"/><Relationship Id="rId68" Type="http://schemas.openxmlformats.org/officeDocument/2006/relationships/hyperlink" Target="https://resh.edu.ru/subject/lesson/5828/start/113803/" TargetMode="External"/><Relationship Id="rId84" Type="http://schemas.openxmlformats.org/officeDocument/2006/relationships/hyperlink" Target="https://resh.edu.ru/subject/lesson/4817/start/104475/" TargetMode="External"/><Relationship Id="rId89" Type="http://schemas.openxmlformats.org/officeDocument/2006/relationships/hyperlink" Target="https://resh.edu.ru/subject/lesson/5507/start/110279/" TargetMode="External"/><Relationship Id="rId112" Type="http://schemas.openxmlformats.org/officeDocument/2006/relationships/hyperlink" Target="https://uchebnik.mos.ru/material_view/atomic_objects/311463?menuReferrer=catalogue" TargetMode="External"/><Relationship Id="rId16" Type="http://schemas.openxmlformats.org/officeDocument/2006/relationships/hyperlink" Target="https://resh.edu.ru/subject/23/10/" TargetMode="External"/><Relationship Id="rId107" Type="http://schemas.openxmlformats.org/officeDocument/2006/relationships/hyperlink" Target="https://resh.edu.ru/subject/lesson/5831/start/109410/" TargetMode="External"/><Relationship Id="rId11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32" Type="http://schemas.openxmlformats.org/officeDocument/2006/relationships/hyperlink" Target="https://resh.edu.ru/subject/23/11/" TargetMode="External"/><Relationship Id="rId37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53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58" Type="http://schemas.openxmlformats.org/officeDocument/2006/relationships/hyperlink" Target="https://uchebnik.mos.ru/material_view/atomic_objects/9903446?menuReferrer=catalogue" TargetMode="External"/><Relationship Id="rId74" Type="http://schemas.openxmlformats.org/officeDocument/2006/relationships/hyperlink" Target="https://resh.edu.ru/subject/lesson/5474/start/120278/" TargetMode="External"/><Relationship Id="rId79" Type="http://schemas.openxmlformats.org/officeDocument/2006/relationships/hyperlink" Target="https://resh.edu.ru/subject/lesson/5822/start/103806/" TargetMode="External"/><Relationship Id="rId102" Type="http://schemas.openxmlformats.org/officeDocument/2006/relationships/hyperlink" Target="https://uchebnik.mos.ru/material_view/atomic_objects/7400188?menuReferrer=catalogue" TargetMode="External"/><Relationship Id="rId123" Type="http://schemas.openxmlformats.org/officeDocument/2006/relationships/hyperlink" Target="https://uchebnik.mos.ru/material_view/lesson_templates/927390?menuReferrer=catalogue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uchebnik.mos.ru/material_view/lesson_templates/68854?menuReferrer=catalogue" TargetMode="External"/><Relationship Id="rId95" Type="http://schemas.openxmlformats.org/officeDocument/2006/relationships/hyperlink" Target="https://resh.edu.ru/subject/lesson/5827/start/104262/" TargetMode="External"/><Relationship Id="rId22" Type="http://schemas.openxmlformats.org/officeDocument/2006/relationships/hyperlink" Target="https://resh.edu.ru/subject/23/10/" TargetMode="External"/><Relationship Id="rId27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43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48" Type="http://schemas.openxmlformats.org/officeDocument/2006/relationships/hyperlink" Target="https://resh.edu.ru/subject/23/11/" TargetMode="External"/><Relationship Id="rId64" Type="http://schemas.openxmlformats.org/officeDocument/2006/relationships/hyperlink" Target="https://uchebnik.mos.ru/material_view/lesson_templates/320893?menuReferrer=catalogue" TargetMode="External"/><Relationship Id="rId69" Type="http://schemas.openxmlformats.org/officeDocument/2006/relationships/hyperlink" Target="https://resh.edu.ru/subject/lesson/3988/start/104732/" TargetMode="External"/><Relationship Id="rId113" Type="http://schemas.openxmlformats.org/officeDocument/2006/relationships/hyperlink" Target="https://resh.edu.ru/subject/lesson/5835/start/120309/" TargetMode="External"/><Relationship Id="rId118" Type="http://schemas.openxmlformats.org/officeDocument/2006/relationships/hyperlink" Target="https://resh.edu.ru/subject/lesson/5552/start/287823/" TargetMode="External"/><Relationship Id="rId80" Type="http://schemas.openxmlformats.org/officeDocument/2006/relationships/hyperlink" Target="https://resh.edu.ru/subject/lesson/3977/start/104294/" TargetMode="External"/><Relationship Id="rId85" Type="http://schemas.openxmlformats.org/officeDocument/2006/relationships/hyperlink" Target="https://uchebnik.mos.ru/material_view/lesson_templates/2040365?menuReferrer=catalogue" TargetMode="External"/><Relationship Id="rId12" Type="http://schemas.openxmlformats.org/officeDocument/2006/relationships/hyperlink" Target="https://resh.edu.ru/subject/23/10/" TargetMode="External"/><Relationship Id="rId17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33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38" Type="http://schemas.openxmlformats.org/officeDocument/2006/relationships/hyperlink" Target="https://resh.edu.ru/subject/23/11/" TargetMode="External"/><Relationship Id="rId59" Type="http://schemas.openxmlformats.org/officeDocument/2006/relationships/hyperlink" Target="https://resh.edu.ru/subject/lesson/3996/start/287791/" TargetMode="External"/><Relationship Id="rId103" Type="http://schemas.openxmlformats.org/officeDocument/2006/relationships/hyperlink" Target="https://uchebnik.mos.ru/material_view/lesson_templates/48184?menuReferrer=catalogue" TargetMode="External"/><Relationship Id="rId108" Type="http://schemas.openxmlformats.org/officeDocument/2006/relationships/hyperlink" Target="https://uchebnik.mos.ru/material_view/atomic_objects/11158985?menuReferrer=catalogue" TargetMode="External"/><Relationship Id="rId124" Type="http://schemas.openxmlformats.org/officeDocument/2006/relationships/hyperlink" Target="https://resh.edu.ru/subject/lesson/4985/start/99422/" TargetMode="External"/><Relationship Id="rId54" Type="http://schemas.openxmlformats.org/officeDocument/2006/relationships/hyperlink" Target="https://resh.edu.ru/subject/23/11/" TargetMode="External"/><Relationship Id="rId70" Type="http://schemas.openxmlformats.org/officeDocument/2006/relationships/hyperlink" Target="https://uchebnik.mos.ru/material_view/lesson_templates/72141?menuReferrer=catalogue" TargetMode="External"/><Relationship Id="rId75" Type="http://schemas.openxmlformats.org/officeDocument/2006/relationships/hyperlink" Target="https://resh.edu.ru/subject/lesson/5820/start/10224/" TargetMode="External"/><Relationship Id="rId91" Type="http://schemas.openxmlformats.org/officeDocument/2006/relationships/hyperlink" Target="https://uchebnik.mos.ru/material_view/atomic_objects/11403445?menuReferrer=catalogue" TargetMode="External"/><Relationship Id="rId96" Type="http://schemas.openxmlformats.org/officeDocument/2006/relationships/hyperlink" Target="https://resh.edu.ru/subject/lesson/3329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10/" TargetMode="External"/><Relationship Id="rId23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28" Type="http://schemas.openxmlformats.org/officeDocument/2006/relationships/hyperlink" Target="https://resh.edu.ru/subject/23/10/" TargetMode="External"/><Relationship Id="rId49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114" Type="http://schemas.openxmlformats.org/officeDocument/2006/relationships/hyperlink" Target="https://resh.edu.ru/subject/lesson/4983/start/303841/" TargetMode="External"/><Relationship Id="rId119" Type="http://schemas.openxmlformats.org/officeDocument/2006/relationships/hyperlink" Target="https://resh.edu.ru/subject/lesson/5553/start/99359/" TargetMode="External"/><Relationship Id="rId44" Type="http://schemas.openxmlformats.org/officeDocument/2006/relationships/hyperlink" Target="https://resh.edu.ru/subject/23/11/" TargetMode="External"/><Relationship Id="rId60" Type="http://schemas.openxmlformats.org/officeDocument/2006/relationships/hyperlink" Target="https://uchebnik.mos.ru/material_view/atomic_objects/11185127?menuReferrer=catalogue" TargetMode="External"/><Relationship Id="rId65" Type="http://schemas.openxmlformats.org/officeDocument/2006/relationships/hyperlink" Target="https://uchebnik.mos.ru/material_view/lesson_templates/73381?menuReferrer=catalogue" TargetMode="External"/><Relationship Id="rId81" Type="http://schemas.openxmlformats.org/officeDocument/2006/relationships/hyperlink" Target="https://uchebnik.mos.ru/material_view/atomic_objects/11392269?menuReferrer=catalogue" TargetMode="External"/><Relationship Id="rId86" Type="http://schemas.openxmlformats.org/officeDocument/2006/relationships/hyperlink" Target="https://resh.edu.ru/subject/lesson/5824/start/98883/" TargetMode="External"/><Relationship Id="rId13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18" Type="http://schemas.openxmlformats.org/officeDocument/2006/relationships/hyperlink" Target="https://resh.edu.ru/subject/23/10/" TargetMode="External"/><Relationship Id="rId39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109" Type="http://schemas.openxmlformats.org/officeDocument/2006/relationships/hyperlink" Target="https://resh.edu.ru/subject/lesson/4012/start/228635/" TargetMode="External"/><Relationship Id="rId34" Type="http://schemas.openxmlformats.org/officeDocument/2006/relationships/hyperlink" Target="https://resh.edu.ru/subject/23/11/" TargetMode="External"/><Relationship Id="rId50" Type="http://schemas.openxmlformats.org/officeDocument/2006/relationships/hyperlink" Target="https://resh.edu.ru/subject/23/11/" TargetMode="External"/><Relationship Id="rId55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76" Type="http://schemas.openxmlformats.org/officeDocument/2006/relationships/hyperlink" Target="https://resh.edu.ru/subject/lesson/4814/start/103508/" TargetMode="External"/><Relationship Id="rId97" Type="http://schemas.openxmlformats.org/officeDocument/2006/relationships/hyperlink" Target="https://uchebnik.mos.ru/material_view/atomic_objects/784768?menuReferrer=catalogue" TargetMode="External"/><Relationship Id="rId104" Type="http://schemas.openxmlformats.org/officeDocument/2006/relationships/hyperlink" Target="https://uchebnik.mos.ru/material_view/lesson_templates/930283?menuReferrer=catalogue" TargetMode="External"/><Relationship Id="rId120" Type="http://schemas.openxmlformats.org/officeDocument/2006/relationships/hyperlink" Target="https://uchebnik.mos.ru/material_view/lesson_templates/243670?menuReferrer=catalogue" TargetMode="External"/><Relationship Id="rId125" Type="http://schemas.openxmlformats.org/officeDocument/2006/relationships/hyperlink" Target="https://uchebnik.mos.ru/material_view/lesson_templates/2342416?menuReferrer=catalogue" TargetMode="External"/><Relationship Id="rId7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71" Type="http://schemas.openxmlformats.org/officeDocument/2006/relationships/hyperlink" Target="https://uchebnik.mos.ru/material_view/lesson_templates/72141?menuReferrer=catalogue" TargetMode="External"/><Relationship Id="rId92" Type="http://schemas.openxmlformats.org/officeDocument/2006/relationships/hyperlink" Target="https://resh.edu.ru/subject/lesson/4816/start/9939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24" Type="http://schemas.openxmlformats.org/officeDocument/2006/relationships/hyperlink" Target="https://resh.edu.ru/subject/23/10/" TargetMode="External"/><Relationship Id="rId40" Type="http://schemas.openxmlformats.org/officeDocument/2006/relationships/hyperlink" Target="https://resh.edu.ru/subject/23/11/" TargetMode="External"/><Relationship Id="rId45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66" Type="http://schemas.openxmlformats.org/officeDocument/2006/relationships/hyperlink" Target="https://uchebnik.mos.ru/material_view/lesson_templates/96648?menuReferrer=catalogue" TargetMode="External"/><Relationship Id="rId87" Type="http://schemas.openxmlformats.org/officeDocument/2006/relationships/hyperlink" Target="https://uchebnik.mos.ru/material_view/atomic_objects/9984684?menuReferrer=catalogue" TargetMode="External"/><Relationship Id="rId110" Type="http://schemas.openxmlformats.org/officeDocument/2006/relationships/hyperlink" Target="https://uchebnik.mos.ru/material_view/atomic_objects/11318484?menuReferrer=catalogue" TargetMode="External"/><Relationship Id="rId115" Type="http://schemas.openxmlformats.org/officeDocument/2006/relationships/hyperlink" Target="https://uchebnik.mos.ru/material_view/lesson_templates/3613?menuReferrer=catalogue" TargetMode="External"/><Relationship Id="rId61" Type="http://schemas.openxmlformats.org/officeDocument/2006/relationships/hyperlink" Target="https://uchebnik.mos.ru/material_view/atomic_objects/11261494?menuReferrer=catalogue" TargetMode="External"/><Relationship Id="rId82" Type="http://schemas.openxmlformats.org/officeDocument/2006/relationships/hyperlink" Target="https://uchebnik.mos.ru/material_view/atomic_objects/7530082?menuReferrer=catalogue" TargetMode="External"/><Relationship Id="rId19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14" Type="http://schemas.openxmlformats.org/officeDocument/2006/relationships/hyperlink" Target="https://resh.edu.ru/subject/23/10/" TargetMode="External"/><Relationship Id="rId30" Type="http://schemas.openxmlformats.org/officeDocument/2006/relationships/hyperlink" Target="https://resh.edu.ru/subject/23/10/" TargetMode="External"/><Relationship Id="rId35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56" Type="http://schemas.openxmlformats.org/officeDocument/2006/relationships/hyperlink" Target="https://resh.edu.ru/subject/23/11/" TargetMode="External"/><Relationship Id="rId77" Type="http://schemas.openxmlformats.org/officeDocument/2006/relationships/hyperlink" Target="https://uchebnik.mos.ru/material_view/lesson_templates/128656?menuReferrer=catalogue" TargetMode="External"/><Relationship Id="rId100" Type="http://schemas.openxmlformats.org/officeDocument/2006/relationships/hyperlink" Target="https://uchebnik.mos.ru/material_view/lesson_templates/445979?menuReferrer=catalogue" TargetMode="External"/><Relationship Id="rId105" Type="http://schemas.openxmlformats.org/officeDocument/2006/relationships/hyperlink" Target="https://uchebnik.mos.ru/material_view/atomic_objects/74153?menuReferrer=catalogue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resh.edu.ru/subject/23/10/" TargetMode="External"/><Relationship Id="rId51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72" Type="http://schemas.openxmlformats.org/officeDocument/2006/relationships/hyperlink" Target="https://resh.edu.ru/subject/lesson/5836/start/114116/" TargetMode="External"/><Relationship Id="rId93" Type="http://schemas.openxmlformats.org/officeDocument/2006/relationships/hyperlink" Target="https://uchebnik.mos.ru/material_view/lesson_templates/10295?menuReferrer=catalogue" TargetMode="External"/><Relationship Id="rId98" Type="http://schemas.openxmlformats.org/officeDocument/2006/relationships/hyperlink" Target="https://uchebnik.mos.ru/material_view/atomic_objects/6877328?menuReferrer=catalogue" TargetMode="External"/><Relationship Id="rId121" Type="http://schemas.openxmlformats.org/officeDocument/2006/relationships/hyperlink" Target="https://uchebnik.mos.ru/material_view/lesson_templates/333185?menuReferrer=catalogu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46" Type="http://schemas.openxmlformats.org/officeDocument/2006/relationships/hyperlink" Target="https://resh.edu.ru/subject/23/11/" TargetMode="External"/><Relationship Id="rId67" Type="http://schemas.openxmlformats.org/officeDocument/2006/relationships/hyperlink" Target="https://resh.edu.ru/subject/lesson/4818/start/104701/" TargetMode="External"/><Relationship Id="rId116" Type="http://schemas.openxmlformats.org/officeDocument/2006/relationships/hyperlink" Target="https://uchebnik.mos.ru/material_view/atomic_objects/3965154?menuReferrer=catalogue" TargetMode="External"/><Relationship Id="rId20" Type="http://schemas.openxmlformats.org/officeDocument/2006/relationships/hyperlink" Target="https://resh.edu.ru/subject/23/10/" TargetMode="External"/><Relationship Id="rId41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62" Type="http://schemas.openxmlformats.org/officeDocument/2006/relationships/hyperlink" Target="https://resh.edu.ru/subject/lesson/4816/start/99390/" TargetMode="External"/><Relationship Id="rId83" Type="http://schemas.openxmlformats.org/officeDocument/2006/relationships/hyperlink" Target="https://resh.edu.ru/subject/lesson/5475/start/98946/" TargetMode="External"/><Relationship Id="rId88" Type="http://schemas.openxmlformats.org/officeDocument/2006/relationships/hyperlink" Target="https://resh.edu.ru/subject/lesson/4819/start/303746/" TargetMode="External"/><Relationship Id="rId111" Type="http://schemas.openxmlformats.org/officeDocument/2006/relationships/hyperlink" Target="https://uchebnik.mos.ru/material_view/lesson_templates/22900?menuReferrer=catalogue" TargetMode="External"/><Relationship Id="rId15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36" Type="http://schemas.openxmlformats.org/officeDocument/2006/relationships/hyperlink" Target="https://resh.edu.ru/subject/23/11/" TargetMode="External"/><Relationship Id="rId57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106" Type="http://schemas.openxmlformats.org/officeDocument/2006/relationships/hyperlink" Target="https://uchebnik.mos.ru/material_view/atomic_objects/3760504?menuReferrer=catalogue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resh.edu.ru/subject/23/10/" TargetMode="External"/><Relationship Id="rId31" Type="http://schemas.openxmlformats.org/officeDocument/2006/relationships/hyperlink" Target="https://uchebnik.mos.ru/catalogue?subject_program_ids=31937332,31937303%20aliases=video_lesson,lesson_template,video%20class_level_ids=10,11" TargetMode="External"/><Relationship Id="rId52" Type="http://schemas.openxmlformats.org/officeDocument/2006/relationships/hyperlink" Target="https://resh.edu.ru/subject/23/11/" TargetMode="External"/><Relationship Id="rId73" Type="http://schemas.openxmlformats.org/officeDocument/2006/relationships/hyperlink" Target="https://resh.edu.ru/subject/lesson/5826/start/148494/" TargetMode="External"/><Relationship Id="rId78" Type="http://schemas.openxmlformats.org/officeDocument/2006/relationships/hyperlink" Target="https://uchebnik.mos.ru/material_view/lesson_templates/22691?menuReferrer=catalogue" TargetMode="External"/><Relationship Id="rId94" Type="http://schemas.openxmlformats.org/officeDocument/2006/relationships/hyperlink" Target="https://uchebnik.mos.ru/material_view/atomic_objects/8657421?menuReferrer=catalogue" TargetMode="External"/><Relationship Id="rId99" Type="http://schemas.openxmlformats.org/officeDocument/2006/relationships/hyperlink" Target="https://resh.edu.ru/subject/lesson/5829/start/104179/" TargetMode="External"/><Relationship Id="rId101" Type="http://schemas.openxmlformats.org/officeDocument/2006/relationships/hyperlink" Target="https://uchebnik.mos.ru/material_view/atomic_objects/7774242?menuReferrer=catalogue" TargetMode="External"/><Relationship Id="rId122" Type="http://schemas.openxmlformats.org/officeDocument/2006/relationships/hyperlink" Target="https://uchebnik.mos.ru/material_view/lesson_templates/556176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?subject_program_ids=31937332,31937303%20aliases=video_lesson,lesson_template,video%20class_level_ids=10,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11902</Words>
  <Characters>67847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2024-02-22T09:56:00Z</dcterms:created>
  <dcterms:modified xsi:type="dcterms:W3CDTF">2024-02-22T10:21:00Z</dcterms:modified>
</cp:coreProperties>
</file>