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C3" w:rsidRDefault="008149B8">
      <w:r>
        <w:rPr>
          <w:noProof/>
          <w:lang w:eastAsia="ru-RU"/>
        </w:rPr>
        <w:drawing>
          <wp:inline distT="0" distB="0" distL="0" distR="0">
            <wp:extent cx="6480810" cy="9165717"/>
            <wp:effectExtent l="0" t="0" r="0" b="0"/>
            <wp:docPr id="1" name="Рисунок 1" descr="C:\Users\user\AppData\Local\Temp\HZ$D.034.3967\HZ$D.034.3971\Художественно-эстетический цикл\Титул РП рисунок дизайн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HZ$D.034.3967\HZ$D.034.3971\Художественно-эстетический цикл\Титул РП рисунок дизайн ФГО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9B8" w:rsidRDefault="008149B8" w:rsidP="00E03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149B8" w:rsidRDefault="008149B8" w:rsidP="00E03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030C3" w:rsidRDefault="00E030C3" w:rsidP="00E03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E030C3" w:rsidRDefault="00E030C3" w:rsidP="00E03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РАБОЧЕЙ ПРОГРАММЫ</w:t>
      </w:r>
    </w:p>
    <w:p w:rsidR="00E030C3" w:rsidRDefault="00E030C3" w:rsidP="00E03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030C3" w:rsidRDefault="00E030C3" w:rsidP="00E030C3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стр.</w:t>
      </w:r>
    </w:p>
    <w:p w:rsidR="00E030C3" w:rsidRDefault="00E030C3" w:rsidP="00E030C3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Пояснительная записка ………………………….…………………………………………....</w:t>
      </w:r>
      <w:r w:rsidR="006925F3">
        <w:rPr>
          <w:rFonts w:ascii="Times New Roman" w:hAnsi="Times New Roman"/>
          <w:sz w:val="24"/>
          <w:szCs w:val="24"/>
          <w:lang w:eastAsia="ru-RU"/>
        </w:rPr>
        <w:t>3</w:t>
      </w:r>
    </w:p>
    <w:p w:rsidR="00E030C3" w:rsidRDefault="00E030C3" w:rsidP="00E030C3">
      <w:pPr>
        <w:widowControl w:val="0"/>
        <w:suppressAutoHyphens/>
        <w:spacing w:after="0" w:line="240" w:lineRule="auto"/>
        <w:contextualSpacing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Планируемые  результаты  освоения учеб</w:t>
      </w:r>
      <w:r w:rsidR="00862BD6">
        <w:rPr>
          <w:rFonts w:ascii="Times New Roman" w:hAnsi="Times New Roman"/>
          <w:color w:val="000000"/>
          <w:sz w:val="24"/>
          <w:szCs w:val="24"/>
        </w:rPr>
        <w:t>ного предмета …………….………………..….4</w:t>
      </w:r>
    </w:p>
    <w:p w:rsidR="00E030C3" w:rsidRDefault="00E030C3" w:rsidP="00E030C3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A6A6A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Содержание учебного предм</w:t>
      </w:r>
      <w:r w:rsidR="00862BD6">
        <w:rPr>
          <w:rFonts w:ascii="Times New Roman" w:hAnsi="Times New Roman"/>
          <w:sz w:val="24"/>
          <w:szCs w:val="24"/>
          <w:lang w:eastAsia="ru-RU"/>
        </w:rPr>
        <w:t>ета…….…………………………..…………………………….</w:t>
      </w:r>
      <w:r w:rsidR="00053F2B">
        <w:rPr>
          <w:rFonts w:ascii="Times New Roman" w:hAnsi="Times New Roman"/>
          <w:sz w:val="24"/>
          <w:szCs w:val="24"/>
          <w:lang w:eastAsia="ru-RU"/>
        </w:rPr>
        <w:t>6</w:t>
      </w:r>
    </w:p>
    <w:p w:rsidR="00E030C3" w:rsidRDefault="00E030C3" w:rsidP="00E030C3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Тематическое планирование  с указанием количества</w:t>
      </w:r>
    </w:p>
    <w:p w:rsidR="00E030C3" w:rsidRDefault="00E030C3" w:rsidP="00E030C3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6A6A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часов, отводимых на освоение каждой темы…...…..………………………………………..</w:t>
      </w:r>
      <w:r w:rsidR="00053F2B">
        <w:rPr>
          <w:rFonts w:ascii="Times New Roman" w:hAnsi="Times New Roman"/>
          <w:sz w:val="24"/>
          <w:szCs w:val="24"/>
          <w:lang w:eastAsia="ru-RU"/>
        </w:rPr>
        <w:t>7</w:t>
      </w:r>
    </w:p>
    <w:p w:rsidR="00E030C3" w:rsidRDefault="00E030C3" w:rsidP="00E03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Лист внесения изменений …………….…………………………………………………….....</w:t>
      </w:r>
      <w:r w:rsidR="00053F2B">
        <w:rPr>
          <w:rFonts w:ascii="Times New Roman" w:hAnsi="Times New Roman"/>
          <w:bCs/>
          <w:color w:val="000000"/>
          <w:sz w:val="24"/>
          <w:szCs w:val="24"/>
          <w:lang w:eastAsia="ru-RU"/>
        </w:rPr>
        <w:t>9</w:t>
      </w:r>
    </w:p>
    <w:p w:rsidR="00E030C3" w:rsidRDefault="00E030C3" w:rsidP="00E03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030C3" w:rsidRDefault="00E030C3" w:rsidP="00E030C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030C3" w:rsidRDefault="00E030C3">
      <w:r>
        <w:br w:type="page"/>
      </w:r>
    </w:p>
    <w:p w:rsidR="00E030C3" w:rsidRPr="00053F2B" w:rsidRDefault="00E030C3" w:rsidP="00E030C3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3F2B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92ABA" w:rsidRDefault="00F92ABA" w:rsidP="00F92A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4760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учебного предмета</w:t>
      </w:r>
      <w:r w:rsidRPr="00E847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«Рисунок»</w:t>
      </w:r>
      <w:r w:rsidRPr="00E84760">
        <w:rPr>
          <w:rFonts w:ascii="Times New Roman" w:hAnsi="Times New Roman"/>
          <w:sz w:val="24"/>
          <w:szCs w:val="24"/>
        </w:rPr>
        <w:t xml:space="preserve"> составлена в соответствии со следующими нормативно-правовыми инструктивно-методическими документами:</w:t>
      </w:r>
    </w:p>
    <w:p w:rsidR="00053F2B" w:rsidRPr="008717DC" w:rsidRDefault="00053F2B" w:rsidP="00053F2B">
      <w:pPr>
        <w:pStyle w:val="Default"/>
        <w:numPr>
          <w:ilvl w:val="0"/>
          <w:numId w:val="16"/>
        </w:numPr>
        <w:spacing w:line="300" w:lineRule="auto"/>
        <w:jc w:val="both"/>
        <w:rPr>
          <w:rFonts w:eastAsiaTheme="minorEastAsia"/>
          <w:lang w:eastAsia="zh-CN"/>
        </w:rPr>
      </w:pPr>
      <w: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 (в ред. приказа № 613 от 29.06. 2017);</w:t>
      </w:r>
    </w:p>
    <w:p w:rsidR="00053F2B" w:rsidRPr="00053F2B" w:rsidRDefault="00053F2B" w:rsidP="00053F2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F2B">
        <w:rPr>
          <w:rFonts w:ascii="Times New Roman" w:hAnsi="Times New Roman"/>
          <w:sz w:val="24"/>
          <w:szCs w:val="24"/>
          <w:lang w:eastAsia="ru-RU"/>
        </w:rPr>
        <w:t xml:space="preserve">Учебный план Лицея </w:t>
      </w:r>
      <w:proofErr w:type="spellStart"/>
      <w:r w:rsidRPr="00053F2B">
        <w:rPr>
          <w:rFonts w:ascii="Times New Roman" w:hAnsi="Times New Roman"/>
          <w:sz w:val="24"/>
          <w:szCs w:val="24"/>
          <w:lang w:eastAsia="ru-RU"/>
        </w:rPr>
        <w:t>СамГТУ</w:t>
      </w:r>
      <w:proofErr w:type="spellEnd"/>
      <w:r w:rsidRPr="00053F2B">
        <w:rPr>
          <w:rFonts w:ascii="Times New Roman" w:hAnsi="Times New Roman"/>
          <w:sz w:val="24"/>
          <w:szCs w:val="24"/>
          <w:lang w:eastAsia="ru-RU"/>
        </w:rPr>
        <w:t xml:space="preserve"> на 2019- 2020 учебный год;</w:t>
      </w:r>
    </w:p>
    <w:p w:rsidR="00053F2B" w:rsidRPr="00053F2B" w:rsidRDefault="00053F2B" w:rsidP="00053F2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F2B">
        <w:rPr>
          <w:rFonts w:ascii="Times New Roman" w:hAnsi="Times New Roman"/>
          <w:sz w:val="24"/>
          <w:szCs w:val="24"/>
          <w:lang w:eastAsia="ru-RU"/>
        </w:rPr>
        <w:t xml:space="preserve">Положение о рабочей программе Лицея </w:t>
      </w:r>
      <w:proofErr w:type="spellStart"/>
      <w:r w:rsidRPr="00053F2B">
        <w:rPr>
          <w:rFonts w:ascii="Times New Roman" w:hAnsi="Times New Roman"/>
          <w:sz w:val="24"/>
          <w:szCs w:val="24"/>
          <w:lang w:eastAsia="ru-RU"/>
        </w:rPr>
        <w:t>СамГТУ</w:t>
      </w:r>
      <w:proofErr w:type="spellEnd"/>
      <w:r w:rsidRPr="00053F2B">
        <w:rPr>
          <w:rFonts w:ascii="Times New Roman" w:hAnsi="Times New Roman"/>
          <w:sz w:val="24"/>
          <w:szCs w:val="24"/>
          <w:lang w:eastAsia="ru-RU"/>
        </w:rPr>
        <w:t>;</w:t>
      </w:r>
    </w:p>
    <w:p w:rsidR="00E030C3" w:rsidRPr="00053F2B" w:rsidRDefault="00F92ABA" w:rsidP="00053F2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F2B">
        <w:rPr>
          <w:rFonts w:ascii="Times New Roman" w:hAnsi="Times New Roman"/>
          <w:sz w:val="24"/>
          <w:szCs w:val="24"/>
        </w:rPr>
        <w:t xml:space="preserve"> программа вступительного испытания по дисциплине «Рисунок» на направление </w:t>
      </w:r>
      <w:proofErr w:type="spellStart"/>
      <w:r w:rsidRPr="00053F2B">
        <w:rPr>
          <w:rFonts w:ascii="Times New Roman" w:hAnsi="Times New Roman"/>
          <w:sz w:val="24"/>
          <w:szCs w:val="24"/>
        </w:rPr>
        <w:t>ба</w:t>
      </w:r>
      <w:r w:rsidR="00D00587" w:rsidRPr="00053F2B">
        <w:rPr>
          <w:rFonts w:ascii="Times New Roman" w:hAnsi="Times New Roman"/>
          <w:sz w:val="24"/>
          <w:szCs w:val="24"/>
        </w:rPr>
        <w:t>калавриата</w:t>
      </w:r>
      <w:proofErr w:type="spellEnd"/>
      <w:r w:rsidR="00D00587" w:rsidRPr="00053F2B">
        <w:rPr>
          <w:rFonts w:ascii="Times New Roman" w:hAnsi="Times New Roman"/>
          <w:sz w:val="24"/>
          <w:szCs w:val="24"/>
        </w:rPr>
        <w:t xml:space="preserve"> - 54.03.01 «Дизайн»</w:t>
      </w:r>
      <w:r w:rsidR="00053F2B">
        <w:rPr>
          <w:rFonts w:ascii="Times New Roman" w:hAnsi="Times New Roman"/>
          <w:sz w:val="24"/>
          <w:szCs w:val="24"/>
        </w:rPr>
        <w:t>.</w:t>
      </w:r>
    </w:p>
    <w:p w:rsidR="00E030C3" w:rsidRDefault="00D00587" w:rsidP="00053F2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30C3">
        <w:rPr>
          <w:rFonts w:ascii="Times New Roman" w:hAnsi="Times New Roman"/>
          <w:sz w:val="24"/>
          <w:szCs w:val="24"/>
        </w:rPr>
        <w:t>Учебный предмет «</w:t>
      </w:r>
      <w:r w:rsidR="00F92ABA">
        <w:rPr>
          <w:rFonts w:ascii="Times New Roman" w:hAnsi="Times New Roman"/>
          <w:sz w:val="24"/>
          <w:szCs w:val="24"/>
        </w:rPr>
        <w:t>Рисунок</w:t>
      </w:r>
      <w:r w:rsidR="00E030C3">
        <w:rPr>
          <w:rFonts w:ascii="Times New Roman" w:hAnsi="Times New Roman"/>
          <w:sz w:val="24"/>
          <w:szCs w:val="24"/>
        </w:rPr>
        <w:t>» входит в предметную область «</w:t>
      </w:r>
      <w:r w:rsidR="00F92ABA">
        <w:rPr>
          <w:rFonts w:ascii="Times New Roman" w:hAnsi="Times New Roman"/>
          <w:sz w:val="24"/>
          <w:szCs w:val="24"/>
        </w:rPr>
        <w:t>Изобразительное и</w:t>
      </w:r>
      <w:r w:rsidR="006D58DA">
        <w:rPr>
          <w:rFonts w:ascii="Times New Roman" w:hAnsi="Times New Roman"/>
          <w:sz w:val="24"/>
          <w:szCs w:val="24"/>
        </w:rPr>
        <w:t>скусство</w:t>
      </w:r>
      <w:r w:rsidR="00E030C3">
        <w:rPr>
          <w:rFonts w:ascii="Times New Roman" w:hAnsi="Times New Roman"/>
          <w:sz w:val="24"/>
          <w:szCs w:val="24"/>
        </w:rPr>
        <w:t>».</w:t>
      </w:r>
    </w:p>
    <w:p w:rsidR="006D58DA" w:rsidRDefault="00E030C3" w:rsidP="00F92A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Являясь </w:t>
      </w:r>
      <w:r w:rsidR="006D58DA">
        <w:rPr>
          <w:rFonts w:ascii="Times New Roman" w:hAnsi="Times New Roman"/>
          <w:sz w:val="24"/>
          <w:szCs w:val="24"/>
        </w:rPr>
        <w:t xml:space="preserve">визуальной </w:t>
      </w:r>
      <w:r>
        <w:rPr>
          <w:rFonts w:ascii="Times New Roman" w:hAnsi="Times New Roman"/>
          <w:sz w:val="24"/>
          <w:szCs w:val="24"/>
        </w:rPr>
        <w:t xml:space="preserve">формой хранения и средством усвоения информации, </w:t>
      </w:r>
      <w:r w:rsidR="006D58DA">
        <w:rPr>
          <w:rFonts w:ascii="Times New Roman" w:hAnsi="Times New Roman"/>
          <w:sz w:val="24"/>
          <w:szCs w:val="24"/>
        </w:rPr>
        <w:t>рисунок</w:t>
      </w:r>
      <w:r>
        <w:rPr>
          <w:rFonts w:ascii="Times New Roman" w:hAnsi="Times New Roman"/>
          <w:sz w:val="24"/>
          <w:szCs w:val="24"/>
        </w:rPr>
        <w:t xml:space="preserve"> выполняет особые функции. Как средство познания действительности </w:t>
      </w:r>
      <w:r w:rsidR="00F92ABA">
        <w:rPr>
          <w:rFonts w:ascii="Times New Roman" w:hAnsi="Times New Roman"/>
          <w:sz w:val="24"/>
          <w:szCs w:val="24"/>
        </w:rPr>
        <w:t>рисунок</w:t>
      </w:r>
      <w:r>
        <w:rPr>
          <w:rFonts w:ascii="Times New Roman" w:hAnsi="Times New Roman"/>
          <w:sz w:val="24"/>
          <w:szCs w:val="24"/>
        </w:rPr>
        <w:t xml:space="preserve">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F92ABA" w:rsidRDefault="00F92ABA" w:rsidP="00F92A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ABA">
        <w:rPr>
          <w:rFonts w:ascii="Times New Roman" w:hAnsi="Times New Roman"/>
          <w:sz w:val="24"/>
          <w:szCs w:val="24"/>
        </w:rPr>
        <w:t xml:space="preserve"> </w:t>
      </w:r>
      <w:r w:rsidRPr="0044148C">
        <w:rPr>
          <w:rFonts w:ascii="Times New Roman" w:hAnsi="Times New Roman"/>
          <w:sz w:val="24"/>
          <w:szCs w:val="24"/>
        </w:rPr>
        <w:t xml:space="preserve">Рабочая программа включает определенный перечень и последовательность тем, даёт распределение учебных часов по разделам курса и последовательность изучения тем и разделов учебного предмета с учётом </w:t>
      </w:r>
      <w:proofErr w:type="spellStart"/>
      <w:r w:rsidRPr="0044148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44148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4148C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44148C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6D58DA" w:rsidRDefault="00F92ABA" w:rsidP="006D58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</w:t>
      </w:r>
      <w:r w:rsidRPr="0044148C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учения дисциплины «Р</w:t>
      </w:r>
      <w:r w:rsidRPr="0044148C">
        <w:rPr>
          <w:rFonts w:ascii="Times New Roman" w:hAnsi="Times New Roman"/>
          <w:sz w:val="24"/>
          <w:szCs w:val="24"/>
        </w:rPr>
        <w:t>ису</w:t>
      </w:r>
      <w:r>
        <w:rPr>
          <w:rFonts w:ascii="Times New Roman" w:hAnsi="Times New Roman"/>
          <w:sz w:val="24"/>
          <w:szCs w:val="24"/>
        </w:rPr>
        <w:t>нок»</w:t>
      </w:r>
      <w:r w:rsidRPr="0044148C">
        <w:rPr>
          <w:rFonts w:ascii="Times New Roman" w:hAnsi="Times New Roman"/>
          <w:sz w:val="24"/>
          <w:szCs w:val="24"/>
        </w:rPr>
        <w:t xml:space="preserve"> является: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44148C">
        <w:rPr>
          <w:rFonts w:ascii="Times New Roman" w:hAnsi="Times New Roman"/>
          <w:sz w:val="24"/>
          <w:szCs w:val="24"/>
        </w:rPr>
        <w:t xml:space="preserve">ормирование знаний </w:t>
      </w:r>
      <w:r w:rsidRPr="0044148C">
        <w:rPr>
          <w:rFonts w:ascii="Times New Roman" w:hAnsi="Times New Roman"/>
          <w:color w:val="000000"/>
          <w:spacing w:val="1"/>
          <w:sz w:val="24"/>
          <w:szCs w:val="24"/>
        </w:rPr>
        <w:t>о принципах пространственных построений на плоскости и закономерностях реалистического изображения, о методической последовательности ведения работы, об особенностях использования различных графических материалов и техник.</w:t>
      </w:r>
    </w:p>
    <w:p w:rsidR="00F92ABA" w:rsidRDefault="00F92ABA" w:rsidP="006D58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148C">
        <w:rPr>
          <w:rFonts w:ascii="Times New Roman" w:hAnsi="Times New Roman"/>
          <w:sz w:val="24"/>
          <w:szCs w:val="24"/>
        </w:rPr>
        <w:t>В процессе занятий осуществляется знакомство учащихся с историей методов изображения, закономерностями зрительного восприятия, приемами ведения длительного рисунка, а также наброска, что способствует развитию объемно-пространственного и художественно – композиционного мышления.</w:t>
      </w:r>
    </w:p>
    <w:p w:rsidR="00F92ABA" w:rsidRPr="0044148C" w:rsidRDefault="00F92ABA" w:rsidP="00F92AB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4148C">
        <w:rPr>
          <w:rFonts w:ascii="Times New Roman" w:hAnsi="Times New Roman"/>
          <w:sz w:val="24"/>
          <w:szCs w:val="24"/>
        </w:rPr>
        <w:t>Рабочая программа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наполнения промежуточной аттестации учащихся.</w:t>
      </w:r>
    </w:p>
    <w:p w:rsidR="00F92ABA" w:rsidRPr="00A712E9" w:rsidRDefault="00F92ABA" w:rsidP="00F92ABA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12E9">
        <w:rPr>
          <w:rFonts w:ascii="Times New Roman" w:hAnsi="Times New Roman"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F92ABA" w:rsidRPr="00A712E9" w:rsidRDefault="00F92ABA" w:rsidP="00F92ABA">
      <w:pPr>
        <w:spacing w:after="0" w:line="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12E9">
        <w:rPr>
          <w:rFonts w:ascii="Times New Roman" w:hAnsi="Times New Roman"/>
          <w:sz w:val="24"/>
          <w:szCs w:val="24"/>
        </w:rPr>
        <w:t xml:space="preserve">Список </w:t>
      </w:r>
      <w:r>
        <w:rPr>
          <w:rFonts w:ascii="Times New Roman" w:hAnsi="Times New Roman"/>
          <w:sz w:val="24"/>
          <w:szCs w:val="24"/>
        </w:rPr>
        <w:t>основной</w:t>
      </w:r>
      <w:r w:rsidRPr="00A712E9">
        <w:rPr>
          <w:rFonts w:ascii="Times New Roman" w:hAnsi="Times New Roman"/>
          <w:sz w:val="24"/>
          <w:szCs w:val="24"/>
        </w:rPr>
        <w:t xml:space="preserve"> литературы по дисциплине</w:t>
      </w:r>
      <w:r>
        <w:rPr>
          <w:rFonts w:ascii="Times New Roman" w:hAnsi="Times New Roman"/>
          <w:sz w:val="24"/>
          <w:szCs w:val="24"/>
        </w:rPr>
        <w:t>:</w:t>
      </w:r>
    </w:p>
    <w:p w:rsidR="00F92ABA" w:rsidRPr="00B63126" w:rsidRDefault="00F92ABA" w:rsidP="00F92ABA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567" w:hanging="566"/>
        <w:rPr>
          <w:rFonts w:ascii="Times New Roman" w:hAnsi="Times New Roman"/>
          <w:sz w:val="24"/>
          <w:szCs w:val="24"/>
        </w:rPr>
      </w:pPr>
      <w:r w:rsidRPr="00B6312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63126">
        <w:rPr>
          <w:rFonts w:ascii="Times New Roman" w:hAnsi="Times New Roman"/>
          <w:sz w:val="24"/>
          <w:szCs w:val="24"/>
        </w:rPr>
        <w:t>Баммес</w:t>
      </w:r>
      <w:proofErr w:type="spellEnd"/>
      <w:r w:rsidRPr="00B63126">
        <w:rPr>
          <w:rFonts w:ascii="Times New Roman" w:hAnsi="Times New Roman"/>
          <w:sz w:val="24"/>
          <w:szCs w:val="24"/>
        </w:rPr>
        <w:t xml:space="preserve"> Г. Образ человека. Учебник и практическое руководство по пластической анатомии для художников. AUE-</w:t>
      </w:r>
      <w:proofErr w:type="spellStart"/>
      <w:r w:rsidRPr="00B63126">
        <w:rPr>
          <w:rFonts w:ascii="Times New Roman" w:hAnsi="Times New Roman"/>
          <w:sz w:val="24"/>
          <w:szCs w:val="24"/>
        </w:rPr>
        <w:t>Verlag</w:t>
      </w:r>
      <w:proofErr w:type="spellEnd"/>
      <w:r w:rsidRPr="00B631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3126">
        <w:rPr>
          <w:rFonts w:ascii="Times New Roman" w:hAnsi="Times New Roman"/>
          <w:sz w:val="24"/>
          <w:szCs w:val="24"/>
        </w:rPr>
        <w:t>GmbH</w:t>
      </w:r>
      <w:proofErr w:type="spellEnd"/>
      <w:r w:rsidRPr="00B63126">
        <w:rPr>
          <w:rFonts w:ascii="Times New Roman" w:hAnsi="Times New Roman"/>
          <w:sz w:val="24"/>
          <w:szCs w:val="24"/>
        </w:rPr>
        <w:t>, 2011</w:t>
      </w:r>
    </w:p>
    <w:p w:rsidR="00F92ABA" w:rsidRPr="00B63126" w:rsidRDefault="00F92ABA" w:rsidP="00F92ABA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567" w:hanging="566"/>
        <w:rPr>
          <w:rFonts w:ascii="Times New Roman" w:hAnsi="Times New Roman"/>
          <w:sz w:val="24"/>
          <w:szCs w:val="24"/>
        </w:rPr>
      </w:pPr>
      <w:r w:rsidRPr="00B63126">
        <w:rPr>
          <w:rFonts w:ascii="Times New Roman" w:hAnsi="Times New Roman"/>
          <w:sz w:val="24"/>
          <w:szCs w:val="24"/>
        </w:rPr>
        <w:t xml:space="preserve">Глазова, М.В. Изобразительное искусство. Алгоритм композиции / М.В. Глазова, В.С. Денисов. - М.: </w:t>
      </w:r>
      <w:proofErr w:type="spellStart"/>
      <w:r w:rsidRPr="00B63126">
        <w:rPr>
          <w:rFonts w:ascii="Times New Roman" w:hAnsi="Times New Roman"/>
          <w:sz w:val="24"/>
          <w:szCs w:val="24"/>
        </w:rPr>
        <w:t>Когито</w:t>
      </w:r>
      <w:proofErr w:type="spellEnd"/>
      <w:r w:rsidRPr="00B63126">
        <w:rPr>
          <w:rFonts w:ascii="Times New Roman" w:hAnsi="Times New Roman"/>
          <w:sz w:val="24"/>
          <w:szCs w:val="24"/>
        </w:rPr>
        <w:t xml:space="preserve">-Центр, 2012. - 220 c. // Интернет-ресурс:  http://www.iprbookshop.ru/15255. </w:t>
      </w:r>
    </w:p>
    <w:p w:rsidR="00F92ABA" w:rsidRPr="00B63126" w:rsidRDefault="00F92ABA" w:rsidP="00F92ABA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567" w:hanging="566"/>
        <w:rPr>
          <w:rFonts w:ascii="Times New Roman" w:hAnsi="Times New Roman"/>
          <w:sz w:val="24"/>
          <w:szCs w:val="24"/>
        </w:rPr>
      </w:pPr>
      <w:r w:rsidRPr="00B63126">
        <w:rPr>
          <w:rFonts w:ascii="Times New Roman" w:hAnsi="Times New Roman"/>
          <w:sz w:val="24"/>
          <w:szCs w:val="24"/>
        </w:rPr>
        <w:t>Дюрер, Альбрехт. Трактаты. – М.: Издательство Студии Артемия Лебедева, 2011</w:t>
      </w:r>
    </w:p>
    <w:p w:rsidR="00F92ABA" w:rsidRPr="00B63126" w:rsidRDefault="00F92ABA" w:rsidP="00F92ABA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567" w:hanging="566"/>
        <w:rPr>
          <w:rFonts w:ascii="Times New Roman" w:hAnsi="Times New Roman"/>
          <w:sz w:val="24"/>
          <w:szCs w:val="24"/>
        </w:rPr>
      </w:pPr>
      <w:r w:rsidRPr="00B63126">
        <w:rPr>
          <w:rFonts w:ascii="Times New Roman" w:hAnsi="Times New Roman"/>
          <w:sz w:val="24"/>
          <w:szCs w:val="24"/>
        </w:rPr>
        <w:t xml:space="preserve">Ли Н.Г. Основы учебного академического рисунка. М.: </w:t>
      </w:r>
      <w:proofErr w:type="spellStart"/>
      <w:r w:rsidRPr="00B63126">
        <w:rPr>
          <w:rFonts w:ascii="Times New Roman" w:hAnsi="Times New Roman"/>
          <w:sz w:val="24"/>
          <w:szCs w:val="24"/>
        </w:rPr>
        <w:t>Эксмо</w:t>
      </w:r>
      <w:proofErr w:type="spellEnd"/>
      <w:r w:rsidRPr="00B63126">
        <w:rPr>
          <w:rFonts w:ascii="Times New Roman" w:hAnsi="Times New Roman"/>
          <w:sz w:val="24"/>
          <w:szCs w:val="24"/>
        </w:rPr>
        <w:t>, 2008.</w:t>
      </w:r>
    </w:p>
    <w:p w:rsidR="00F92ABA" w:rsidRPr="00B63126" w:rsidRDefault="00F92ABA" w:rsidP="00F92ABA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567" w:hanging="566"/>
        <w:rPr>
          <w:rFonts w:ascii="Times New Roman" w:hAnsi="Times New Roman"/>
          <w:sz w:val="24"/>
          <w:szCs w:val="24"/>
        </w:rPr>
      </w:pPr>
      <w:proofErr w:type="spellStart"/>
      <w:r w:rsidRPr="00B63126">
        <w:rPr>
          <w:rFonts w:ascii="Times New Roman" w:hAnsi="Times New Roman"/>
          <w:bCs/>
          <w:sz w:val="24"/>
          <w:szCs w:val="24"/>
        </w:rPr>
        <w:t>Кудряшев</w:t>
      </w:r>
      <w:proofErr w:type="spellEnd"/>
      <w:r w:rsidRPr="00B63126">
        <w:rPr>
          <w:rFonts w:ascii="Times New Roman" w:hAnsi="Times New Roman"/>
          <w:bCs/>
          <w:sz w:val="24"/>
          <w:szCs w:val="24"/>
        </w:rPr>
        <w:t xml:space="preserve">, К.В. </w:t>
      </w:r>
      <w:r w:rsidRPr="00B63126">
        <w:rPr>
          <w:rFonts w:ascii="Times New Roman" w:hAnsi="Times New Roman"/>
          <w:sz w:val="24"/>
          <w:szCs w:val="24"/>
        </w:rPr>
        <w:t>Архитектурная графика: учеб</w:t>
      </w:r>
      <w:proofErr w:type="gramStart"/>
      <w:r w:rsidRPr="00B63126">
        <w:rPr>
          <w:rFonts w:ascii="Times New Roman" w:hAnsi="Times New Roman"/>
          <w:sz w:val="24"/>
          <w:szCs w:val="24"/>
        </w:rPr>
        <w:t>.</w:t>
      </w:r>
      <w:proofErr w:type="gramEnd"/>
      <w:r w:rsidRPr="00B631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3126">
        <w:rPr>
          <w:rFonts w:ascii="Times New Roman" w:hAnsi="Times New Roman"/>
          <w:sz w:val="24"/>
          <w:szCs w:val="24"/>
        </w:rPr>
        <w:t>п</w:t>
      </w:r>
      <w:proofErr w:type="gramEnd"/>
      <w:r w:rsidRPr="00B63126">
        <w:rPr>
          <w:rFonts w:ascii="Times New Roman" w:hAnsi="Times New Roman"/>
          <w:sz w:val="24"/>
          <w:szCs w:val="24"/>
        </w:rPr>
        <w:t>особие по направлению 630100 "Архитектура". - М.: «Архитектура-С», 2006. - 308с., ил.</w:t>
      </w:r>
    </w:p>
    <w:p w:rsidR="00F92ABA" w:rsidRPr="00B63126" w:rsidRDefault="00F92ABA" w:rsidP="00F92ABA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567" w:hanging="566"/>
        <w:rPr>
          <w:rFonts w:ascii="Times New Roman" w:hAnsi="Times New Roman"/>
          <w:sz w:val="24"/>
          <w:szCs w:val="24"/>
        </w:rPr>
      </w:pPr>
      <w:r w:rsidRPr="00B63126">
        <w:rPr>
          <w:rFonts w:ascii="Times New Roman" w:hAnsi="Times New Roman"/>
          <w:bCs/>
          <w:sz w:val="24"/>
          <w:szCs w:val="24"/>
        </w:rPr>
        <w:t>Стародуб, К.И.</w:t>
      </w:r>
      <w:r w:rsidRPr="00B63126">
        <w:rPr>
          <w:rFonts w:ascii="Times New Roman" w:hAnsi="Times New Roman"/>
          <w:sz w:val="24"/>
          <w:szCs w:val="24"/>
        </w:rPr>
        <w:t>   Рисунок и живопись. От реалистического изображения к условно-стилизованному : учеб</w:t>
      </w:r>
      <w:proofErr w:type="gramStart"/>
      <w:r w:rsidRPr="00B63126">
        <w:rPr>
          <w:rFonts w:ascii="Times New Roman" w:hAnsi="Times New Roman"/>
          <w:sz w:val="24"/>
          <w:szCs w:val="24"/>
        </w:rPr>
        <w:t>.</w:t>
      </w:r>
      <w:proofErr w:type="gramEnd"/>
      <w:r w:rsidRPr="00B631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3126">
        <w:rPr>
          <w:rFonts w:ascii="Times New Roman" w:hAnsi="Times New Roman"/>
          <w:sz w:val="24"/>
          <w:szCs w:val="24"/>
        </w:rPr>
        <w:t>п</w:t>
      </w:r>
      <w:proofErr w:type="gramEnd"/>
      <w:r w:rsidRPr="00B63126">
        <w:rPr>
          <w:rFonts w:ascii="Times New Roman" w:hAnsi="Times New Roman"/>
          <w:sz w:val="24"/>
          <w:szCs w:val="24"/>
        </w:rPr>
        <w:t>особие / Стародуб, Константин Иванович, Евдокимова, Наталья Анатольевна. - изд. 2-е. - Ростов н/Д : Феникс, 2011. - 190 с. : ил</w:t>
      </w:r>
      <w:proofErr w:type="gramStart"/>
      <w:r w:rsidRPr="00B63126">
        <w:rPr>
          <w:rFonts w:ascii="Times New Roman" w:hAnsi="Times New Roman"/>
          <w:sz w:val="24"/>
          <w:szCs w:val="24"/>
        </w:rPr>
        <w:t>. : [</w:t>
      </w:r>
      <w:proofErr w:type="gramEnd"/>
      <w:r w:rsidRPr="00B63126">
        <w:rPr>
          <w:rFonts w:ascii="Times New Roman" w:hAnsi="Times New Roman"/>
          <w:sz w:val="24"/>
          <w:szCs w:val="24"/>
        </w:rPr>
        <w:t>16] л. ил. - (</w:t>
      </w:r>
      <w:proofErr w:type="spellStart"/>
      <w:r w:rsidRPr="00B63126">
        <w:rPr>
          <w:rFonts w:ascii="Times New Roman" w:hAnsi="Times New Roman"/>
          <w:sz w:val="24"/>
          <w:szCs w:val="24"/>
        </w:rPr>
        <w:t>Высш</w:t>
      </w:r>
      <w:proofErr w:type="spellEnd"/>
      <w:r w:rsidRPr="00B63126">
        <w:rPr>
          <w:rFonts w:ascii="Times New Roman" w:hAnsi="Times New Roman"/>
          <w:sz w:val="24"/>
          <w:szCs w:val="24"/>
        </w:rPr>
        <w:t>. образование). - ISBN 978-5-222-18166-9</w:t>
      </w:r>
    </w:p>
    <w:p w:rsidR="00E030C3" w:rsidRDefault="00E030C3" w:rsidP="00B63126">
      <w:pPr>
        <w:spacing w:after="0" w:line="240" w:lineRule="auto"/>
        <w:ind w:firstLine="426"/>
        <w:jc w:val="both"/>
      </w:pPr>
      <w:r w:rsidRPr="00E030C3">
        <w:rPr>
          <w:rFonts w:ascii="Times New Roman" w:hAnsi="Times New Roman"/>
          <w:sz w:val="24"/>
          <w:szCs w:val="24"/>
          <w:lang w:eastAsia="ru-RU"/>
        </w:rPr>
        <w:t xml:space="preserve">Программа изучения  </w:t>
      </w:r>
      <w:r w:rsidR="00B63126">
        <w:rPr>
          <w:rFonts w:ascii="Times New Roman" w:hAnsi="Times New Roman"/>
          <w:sz w:val="24"/>
          <w:szCs w:val="24"/>
          <w:lang w:eastAsia="ru-RU"/>
        </w:rPr>
        <w:t>рисунка</w:t>
      </w:r>
      <w:r w:rsidRPr="00E030C3">
        <w:rPr>
          <w:rFonts w:ascii="Times New Roman" w:hAnsi="Times New Roman"/>
          <w:sz w:val="24"/>
          <w:szCs w:val="24"/>
          <w:lang w:eastAsia="ru-RU"/>
        </w:rPr>
        <w:t xml:space="preserve"> в 10</w:t>
      </w:r>
      <w:r w:rsidR="007605A5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6D58DA">
        <w:rPr>
          <w:rFonts w:ascii="Times New Roman" w:hAnsi="Times New Roman"/>
          <w:sz w:val="24"/>
          <w:szCs w:val="24"/>
          <w:lang w:eastAsia="ru-RU"/>
        </w:rPr>
        <w:t xml:space="preserve"> 11-х классах  рассчитана на 3</w:t>
      </w:r>
      <w:r w:rsidRPr="00E030C3">
        <w:rPr>
          <w:rFonts w:ascii="Times New Roman" w:hAnsi="Times New Roman"/>
          <w:sz w:val="24"/>
          <w:szCs w:val="24"/>
          <w:lang w:eastAsia="ru-RU"/>
        </w:rPr>
        <w:t xml:space="preserve"> часа в неделю. При 34 учебных неделях об</w:t>
      </w:r>
      <w:r w:rsidR="006D58DA">
        <w:rPr>
          <w:rFonts w:ascii="Times New Roman" w:hAnsi="Times New Roman"/>
          <w:sz w:val="24"/>
          <w:szCs w:val="24"/>
          <w:lang w:eastAsia="ru-RU"/>
        </w:rPr>
        <w:t>щее количество часов составит 102 часов в год или 204</w:t>
      </w:r>
      <w:r w:rsidRPr="00E030C3">
        <w:rPr>
          <w:rFonts w:ascii="Times New Roman" w:hAnsi="Times New Roman"/>
          <w:sz w:val="24"/>
          <w:szCs w:val="24"/>
          <w:lang w:eastAsia="ru-RU"/>
        </w:rPr>
        <w:t xml:space="preserve"> часов за два года обучения.</w:t>
      </w:r>
      <w:r>
        <w:br w:type="page"/>
      </w:r>
    </w:p>
    <w:p w:rsidR="00E030C3" w:rsidRPr="00A74B89" w:rsidRDefault="00E030C3" w:rsidP="00E030C3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A74B89"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   результаты  освоения учебного предмета в 10 классе</w:t>
      </w:r>
    </w:p>
    <w:p w:rsidR="00E030C3" w:rsidRPr="00A74B89" w:rsidRDefault="00E030C3" w:rsidP="00E030C3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030C3" w:rsidRDefault="00E030C3" w:rsidP="00E030C3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Целью данной программы является направленность на достижение образовательных результатов в соответствии с ФГОС, в частности:</w:t>
      </w:r>
    </w:p>
    <w:p w:rsidR="00E030C3" w:rsidRPr="00E030C3" w:rsidRDefault="00E030C3" w:rsidP="00E030C3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30C3">
        <w:rPr>
          <w:rFonts w:ascii="Times New Roman" w:hAnsi="Times New Roman"/>
          <w:b/>
          <w:color w:val="000000"/>
          <w:sz w:val="24"/>
          <w:szCs w:val="24"/>
        </w:rPr>
        <w:t>Личностные:</w:t>
      </w:r>
    </w:p>
    <w:p w:rsidR="00F55FAC" w:rsidRPr="009F50B9" w:rsidRDefault="00E030C3" w:rsidP="00053F2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50B9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9F50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5FAC" w:rsidRPr="009F50B9">
        <w:rPr>
          <w:rFonts w:ascii="Times New Roman" w:hAnsi="Times New Roman"/>
          <w:sz w:val="24"/>
          <w:szCs w:val="24"/>
        </w:rPr>
        <w:t xml:space="preserve"> эстетического восприятия предметов, явлений окружающего мира и </w:t>
      </w:r>
      <w:proofErr w:type="gramStart"/>
      <w:r w:rsidR="00F55FAC" w:rsidRPr="009F50B9">
        <w:rPr>
          <w:rFonts w:ascii="Times New Roman" w:hAnsi="Times New Roman"/>
          <w:sz w:val="24"/>
          <w:szCs w:val="24"/>
        </w:rPr>
        <w:t>эмоциональное</w:t>
      </w:r>
      <w:proofErr w:type="gramEnd"/>
      <w:r w:rsidR="00F55FAC" w:rsidRPr="009F50B9">
        <w:rPr>
          <w:rFonts w:ascii="Times New Roman" w:hAnsi="Times New Roman"/>
          <w:sz w:val="24"/>
          <w:szCs w:val="24"/>
        </w:rPr>
        <w:t xml:space="preserve"> отношения к ним; </w:t>
      </w:r>
    </w:p>
    <w:p w:rsidR="00F55FAC" w:rsidRPr="009F50B9" w:rsidRDefault="00F55FAC" w:rsidP="00053F2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0B9">
        <w:rPr>
          <w:rFonts w:ascii="Times New Roman" w:hAnsi="Times New Roman"/>
          <w:sz w:val="24"/>
          <w:szCs w:val="24"/>
        </w:rPr>
        <w:t>развитие личности обучающихся, их интеллектуальное и нравственное совершенствование;</w:t>
      </w:r>
    </w:p>
    <w:p w:rsidR="007F0628" w:rsidRPr="009F50B9" w:rsidRDefault="00F55FAC" w:rsidP="00053F2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F50B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F50B9">
        <w:rPr>
          <w:rFonts w:ascii="Times New Roman" w:hAnsi="Times New Roman"/>
          <w:sz w:val="24"/>
          <w:szCs w:val="24"/>
        </w:rPr>
        <w:t xml:space="preserve"> у обучающихся</w:t>
      </w:r>
      <w:r w:rsidR="007F0628" w:rsidRPr="009F50B9">
        <w:rPr>
          <w:rFonts w:ascii="Times New Roman" w:hAnsi="Times New Roman"/>
          <w:sz w:val="24"/>
          <w:szCs w:val="24"/>
          <w:lang w:eastAsia="ru-RU"/>
        </w:rPr>
        <w:t xml:space="preserve"> нравственного сознания и поведения на основе усвоения общечеловеческих ценностей;</w:t>
      </w:r>
    </w:p>
    <w:p w:rsidR="00F55FAC" w:rsidRPr="009F50B9" w:rsidRDefault="007F0628" w:rsidP="00053F2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0B9">
        <w:rPr>
          <w:rFonts w:ascii="Times New Roman" w:hAnsi="Times New Roman"/>
          <w:sz w:val="24"/>
          <w:szCs w:val="24"/>
        </w:rPr>
        <w:t xml:space="preserve">через понимание смысловой и этической основы художественного произведения </w:t>
      </w:r>
      <w:r w:rsidRPr="009F50B9">
        <w:rPr>
          <w:rFonts w:ascii="Times New Roman" w:hAnsi="Times New Roman"/>
          <w:sz w:val="24"/>
          <w:szCs w:val="24"/>
          <w:lang w:eastAsia="ru-RU"/>
        </w:rPr>
        <w:t>усвоение форм толерантного поведения в поликультурном мире;</w:t>
      </w:r>
      <w:r w:rsidRPr="009F50B9">
        <w:rPr>
          <w:rFonts w:ascii="Times New Roman" w:hAnsi="Times New Roman"/>
          <w:sz w:val="24"/>
          <w:szCs w:val="24"/>
        </w:rPr>
        <w:t xml:space="preserve"> </w:t>
      </w:r>
      <w:r w:rsidR="00F55FAC" w:rsidRPr="009F50B9">
        <w:rPr>
          <w:rFonts w:ascii="Times New Roman" w:hAnsi="Times New Roman"/>
          <w:sz w:val="24"/>
          <w:szCs w:val="24"/>
        </w:rPr>
        <w:t xml:space="preserve"> экологически целесообразное поведение в быту и творческой деятельности;</w:t>
      </w:r>
    </w:p>
    <w:p w:rsidR="00F55FAC" w:rsidRPr="009F50B9" w:rsidRDefault="00F55FAC" w:rsidP="00053F2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0B9">
        <w:rPr>
          <w:rFonts w:ascii="Times New Roman" w:hAnsi="Times New Roman"/>
          <w:sz w:val="24"/>
          <w:szCs w:val="24"/>
        </w:rPr>
        <w:t>сформировать мотивацию к самостоятельному творческому процессу, целеустремленность, трудолюбие, усидчивость и потребность в здоровом образе жизни;</w:t>
      </w:r>
    </w:p>
    <w:p w:rsidR="00E030C3" w:rsidRPr="009F50B9" w:rsidRDefault="00E030C3" w:rsidP="00053F2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0B9">
        <w:rPr>
          <w:rFonts w:ascii="Times New Roman" w:hAnsi="Times New Roman"/>
          <w:sz w:val="24"/>
          <w:szCs w:val="24"/>
          <w:lang w:eastAsia="ru-RU"/>
        </w:rPr>
        <w:t xml:space="preserve">через понимание эстетических основ художественного текста, выраженных языковыми средствами, приобщение обучающихся к эстетическому отношению к миру, </w:t>
      </w:r>
      <w:proofErr w:type="spellStart"/>
      <w:r w:rsidRPr="009F50B9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="0037256B">
        <w:rPr>
          <w:rFonts w:ascii="Times New Roman" w:hAnsi="Times New Roman"/>
          <w:sz w:val="24"/>
          <w:szCs w:val="24"/>
          <w:lang w:eastAsia="ru-RU"/>
        </w:rPr>
        <w:t xml:space="preserve"> основ экологического сознания,</w:t>
      </w:r>
      <w:r w:rsidRPr="009F50B9">
        <w:rPr>
          <w:rFonts w:ascii="Times New Roman" w:hAnsi="Times New Roman"/>
          <w:sz w:val="24"/>
          <w:szCs w:val="24"/>
          <w:lang w:eastAsia="ru-RU"/>
        </w:rPr>
        <w:t xml:space="preserve"> осознания необходимости саморазвития и самовоспитания в соответствии с общечеловеческими ценностями и идеалами гражданского общества;</w:t>
      </w:r>
    </w:p>
    <w:p w:rsidR="00E030C3" w:rsidRPr="009F50B9" w:rsidRDefault="00E030C3" w:rsidP="00053F2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0B9">
        <w:rPr>
          <w:rFonts w:ascii="Times New Roman" w:hAnsi="Times New Roman"/>
          <w:sz w:val="24"/>
          <w:szCs w:val="24"/>
          <w:lang w:eastAsia="ru-RU"/>
        </w:rPr>
        <w:t xml:space="preserve">через усвоение научных основ изучения </w:t>
      </w:r>
      <w:r w:rsidR="00F55FAC" w:rsidRPr="009F50B9">
        <w:rPr>
          <w:rFonts w:ascii="Times New Roman" w:hAnsi="Times New Roman"/>
          <w:sz w:val="24"/>
          <w:szCs w:val="24"/>
          <w:lang w:eastAsia="ru-RU"/>
        </w:rPr>
        <w:t>рисунка</w:t>
      </w:r>
      <w:r w:rsidRPr="009F50B9">
        <w:rPr>
          <w:rFonts w:ascii="Times New Roman" w:hAnsi="Times New Roman"/>
          <w:sz w:val="24"/>
          <w:szCs w:val="24"/>
          <w:lang w:eastAsia="ru-RU"/>
        </w:rPr>
        <w:t xml:space="preserve"> обеспечение понимания его системности, выявление взаимосвязи его разделов и уровней, </w:t>
      </w:r>
      <w:proofErr w:type="spellStart"/>
      <w:r w:rsidRPr="009F50B9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9F50B9">
        <w:rPr>
          <w:rFonts w:ascii="Times New Roman" w:hAnsi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практики;</w:t>
      </w:r>
    </w:p>
    <w:p w:rsidR="00E030C3" w:rsidRPr="009F50B9" w:rsidRDefault="00E030C3" w:rsidP="00053F2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50B9">
        <w:rPr>
          <w:rFonts w:ascii="Times New Roman" w:hAnsi="Times New Roman"/>
          <w:sz w:val="24"/>
          <w:szCs w:val="24"/>
          <w:lang w:eastAsia="ru-RU"/>
        </w:rPr>
        <w:t>обеспечение готовности и способности к образованию, в том числе самообразованию, на протяжении всей жизни.</w:t>
      </w:r>
    </w:p>
    <w:p w:rsidR="00E030C3" w:rsidRDefault="00F47153" w:rsidP="00E030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результаты</w:t>
      </w:r>
    </w:p>
    <w:p w:rsidR="00F47153" w:rsidRDefault="00F47153" w:rsidP="00E030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Ре</w:t>
      </w:r>
      <w:r w:rsidR="00F51BB3">
        <w:rPr>
          <w:rFonts w:ascii="Times New Roman" w:eastAsiaTheme="minorHAnsi" w:hAnsi="Times New Roman"/>
          <w:b/>
          <w:bCs/>
          <w:sz w:val="24"/>
          <w:szCs w:val="24"/>
        </w:rPr>
        <w:t>гулятивные УУД</w:t>
      </w:r>
    </w:p>
    <w:p w:rsidR="00F51BB3" w:rsidRDefault="00F47153" w:rsidP="00F51BB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Выпускник научится:</w:t>
      </w:r>
    </w:p>
    <w:p w:rsidR="00F51BB3" w:rsidRDefault="00F51BB3" w:rsidP="00053F2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BB3">
        <w:rPr>
          <w:rFonts w:ascii="Times New Roman" w:hAnsi="Times New Roman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F51BB3" w:rsidRDefault="00F51BB3" w:rsidP="00053F2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BB3">
        <w:rPr>
          <w:rFonts w:ascii="Times New Roman" w:hAnsi="Times New Roman"/>
          <w:sz w:val="24"/>
          <w:szCs w:val="24"/>
          <w:lang w:eastAsia="ru-RU"/>
        </w:rPr>
        <w:t xml:space="preserve">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F51BB3" w:rsidRDefault="00F51BB3" w:rsidP="00053F2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BB3">
        <w:rPr>
          <w:rFonts w:ascii="Times New Roman" w:hAnsi="Times New Roman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F51BB3" w:rsidRDefault="00F51BB3" w:rsidP="00053F2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BB3">
        <w:rPr>
          <w:rFonts w:ascii="Times New Roman" w:hAnsi="Times New Roman"/>
          <w:sz w:val="24"/>
          <w:szCs w:val="24"/>
          <w:lang w:eastAsia="ru-RU"/>
        </w:rPr>
        <w:t xml:space="preserve"> оценивать ресурсы, в том числе время и другие нематериальные ресурсы, необходимые для достижения поставленной цели;</w:t>
      </w:r>
    </w:p>
    <w:p w:rsidR="00F51BB3" w:rsidRDefault="00F51BB3" w:rsidP="00053F2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BB3">
        <w:rPr>
          <w:rFonts w:ascii="Times New Roman" w:hAnsi="Times New Roman"/>
          <w:sz w:val="24"/>
          <w:szCs w:val="24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51BB3" w:rsidRDefault="00F51BB3" w:rsidP="00053F2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BB3">
        <w:rPr>
          <w:rFonts w:ascii="Times New Roman" w:hAnsi="Times New Roman"/>
          <w:sz w:val="24"/>
          <w:szCs w:val="24"/>
          <w:lang w:eastAsia="ru-RU"/>
        </w:rPr>
        <w:t xml:space="preserve">организовывать эффективный поиск ресурсов, необходимых для достижения поставленной цели; </w:t>
      </w:r>
    </w:p>
    <w:p w:rsidR="00F51BB3" w:rsidRDefault="00F51BB3" w:rsidP="00053F2B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BB3">
        <w:rPr>
          <w:rFonts w:ascii="Times New Roman" w:hAnsi="Times New Roman"/>
          <w:sz w:val="24"/>
          <w:szCs w:val="24"/>
          <w:lang w:eastAsia="ru-RU"/>
        </w:rPr>
        <w:t xml:space="preserve">сопоставлять полученный результат деятельности с поставленной заранее целью. </w:t>
      </w:r>
    </w:p>
    <w:p w:rsidR="009F50B9" w:rsidRPr="00F51BB3" w:rsidRDefault="009F50B9" w:rsidP="009F50B9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1BB3" w:rsidRDefault="00F51BB3" w:rsidP="00235C3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Познавательные УУД</w:t>
      </w:r>
    </w:p>
    <w:p w:rsidR="00F51BB3" w:rsidRDefault="00F51BB3" w:rsidP="00235C3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F51BB3">
        <w:rPr>
          <w:rFonts w:ascii="Times New Roman" w:hAnsi="Times New Roman"/>
          <w:b/>
          <w:sz w:val="24"/>
          <w:szCs w:val="24"/>
          <w:lang w:eastAsia="ru-RU"/>
        </w:rPr>
        <w:t>ыпускник научится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F51BB3" w:rsidRDefault="00F51BB3" w:rsidP="00053F2B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BB3">
        <w:rPr>
          <w:rFonts w:ascii="Times New Roman" w:hAnsi="Times New Roman"/>
          <w:sz w:val="24"/>
          <w:szCs w:val="24"/>
          <w:lang w:eastAsia="ru-RU"/>
        </w:rPr>
        <w:t xml:space="preserve">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</w:t>
      </w:r>
    </w:p>
    <w:p w:rsidR="00F51BB3" w:rsidRDefault="00F51BB3" w:rsidP="00053F2B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BB3">
        <w:rPr>
          <w:rFonts w:ascii="Times New Roman" w:hAnsi="Times New Roman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F51BB3" w:rsidRDefault="00F51BB3" w:rsidP="00053F2B">
      <w:pPr>
        <w:pStyle w:val="a4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1BB3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F055AC" w:rsidRPr="00F055AC" w:rsidRDefault="00F51BB3" w:rsidP="00053F2B">
      <w:pPr>
        <w:pStyle w:val="a4"/>
        <w:numPr>
          <w:ilvl w:val="0"/>
          <w:numId w:val="20"/>
        </w:numPr>
        <w:spacing w:before="100" w:beforeAutospacing="1" w:after="0" w:afterAutospacing="1" w:line="240" w:lineRule="auto"/>
        <w:jc w:val="both"/>
      </w:pPr>
      <w:r w:rsidRPr="00F055AC">
        <w:rPr>
          <w:rFonts w:ascii="Times New Roman" w:hAnsi="Times New Roman"/>
          <w:sz w:val="24"/>
          <w:szCs w:val="24"/>
          <w:lang w:eastAsia="ru-RU"/>
        </w:rPr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F055AC" w:rsidRPr="00F055AC" w:rsidRDefault="00F51BB3" w:rsidP="00053F2B">
      <w:pPr>
        <w:pStyle w:val="a4"/>
        <w:numPr>
          <w:ilvl w:val="0"/>
          <w:numId w:val="20"/>
        </w:numPr>
        <w:spacing w:before="100" w:beforeAutospacing="1" w:after="0" w:afterAutospacing="1" w:line="240" w:lineRule="auto"/>
        <w:jc w:val="both"/>
      </w:pPr>
      <w:r w:rsidRPr="00F055AC">
        <w:rPr>
          <w:rFonts w:ascii="Times New Roman" w:hAnsi="Times New Roman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F055AC" w:rsidRDefault="00F51BB3" w:rsidP="00053F2B">
      <w:pPr>
        <w:pStyle w:val="a4"/>
        <w:numPr>
          <w:ilvl w:val="0"/>
          <w:numId w:val="20"/>
        </w:numPr>
        <w:tabs>
          <w:tab w:val="left" w:pos="0"/>
          <w:tab w:val="left" w:pos="1134"/>
        </w:tabs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055AC">
        <w:rPr>
          <w:rFonts w:ascii="Times New Roman" w:hAnsi="Times New Roman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055AC" w:rsidRPr="00F055AC" w:rsidRDefault="00F51BB3" w:rsidP="00053F2B">
      <w:pPr>
        <w:pStyle w:val="a4"/>
        <w:numPr>
          <w:ilvl w:val="0"/>
          <w:numId w:val="20"/>
        </w:numPr>
        <w:tabs>
          <w:tab w:val="left" w:pos="0"/>
          <w:tab w:val="left" w:pos="1134"/>
        </w:tabs>
        <w:spacing w:before="100" w:beforeAutospacing="1" w:after="0" w:afterAutospacing="1" w:line="240" w:lineRule="auto"/>
        <w:jc w:val="both"/>
      </w:pPr>
      <w:r w:rsidRPr="00F055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256B">
        <w:rPr>
          <w:rFonts w:ascii="Times New Roman" w:hAnsi="Times New Roman"/>
          <w:sz w:val="24"/>
          <w:szCs w:val="24"/>
        </w:rPr>
        <w:t>самостоятельно</w:t>
      </w:r>
      <w:r w:rsidR="00A73531" w:rsidRPr="00F055AC">
        <w:rPr>
          <w:rFonts w:ascii="Times New Roman" w:hAnsi="Times New Roman"/>
          <w:sz w:val="24"/>
          <w:szCs w:val="24"/>
        </w:rPr>
        <w:t xml:space="preserve"> выделять и формулировать познавательные цели;</w:t>
      </w:r>
    </w:p>
    <w:p w:rsidR="00F055AC" w:rsidRPr="00F055AC" w:rsidRDefault="00A73531" w:rsidP="00053F2B">
      <w:pPr>
        <w:pStyle w:val="a4"/>
        <w:numPr>
          <w:ilvl w:val="0"/>
          <w:numId w:val="20"/>
        </w:numPr>
        <w:tabs>
          <w:tab w:val="left" w:pos="0"/>
          <w:tab w:val="left" w:pos="1134"/>
        </w:tabs>
        <w:spacing w:before="100" w:beforeAutospacing="1" w:after="0" w:afterAutospacing="1" w:line="240" w:lineRule="auto"/>
        <w:jc w:val="both"/>
      </w:pPr>
      <w:r w:rsidRPr="00F055AC">
        <w:rPr>
          <w:rFonts w:ascii="Times New Roman" w:hAnsi="Times New Roman"/>
          <w:sz w:val="24"/>
          <w:szCs w:val="24"/>
        </w:rPr>
        <w:t>осуществлять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F055AC" w:rsidRPr="00F055AC" w:rsidRDefault="00A73531" w:rsidP="00053F2B">
      <w:pPr>
        <w:pStyle w:val="a4"/>
        <w:numPr>
          <w:ilvl w:val="0"/>
          <w:numId w:val="20"/>
        </w:numPr>
        <w:tabs>
          <w:tab w:val="left" w:pos="0"/>
          <w:tab w:val="left" w:pos="1134"/>
        </w:tabs>
        <w:spacing w:before="100" w:beforeAutospacing="1" w:after="0" w:afterAutospacing="1" w:line="240" w:lineRule="auto"/>
        <w:jc w:val="both"/>
      </w:pPr>
      <w:r w:rsidRPr="00F055AC">
        <w:rPr>
          <w:rFonts w:ascii="Times New Roman" w:hAnsi="Times New Roman"/>
          <w:sz w:val="24"/>
          <w:szCs w:val="24"/>
        </w:rPr>
        <w:t>освоить знаково-символические: моделирование -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</w:t>
      </w:r>
    </w:p>
    <w:p w:rsidR="00F055AC" w:rsidRPr="00F055AC" w:rsidRDefault="00F055AC" w:rsidP="00053F2B">
      <w:pPr>
        <w:pStyle w:val="a4"/>
        <w:numPr>
          <w:ilvl w:val="0"/>
          <w:numId w:val="20"/>
        </w:numPr>
        <w:tabs>
          <w:tab w:val="left" w:pos="0"/>
          <w:tab w:val="left" w:pos="1134"/>
        </w:tabs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055AC">
        <w:rPr>
          <w:rFonts w:ascii="Times New Roman" w:hAnsi="Times New Roman"/>
          <w:sz w:val="24"/>
          <w:szCs w:val="24"/>
        </w:rPr>
        <w:t>выбирать</w:t>
      </w:r>
      <w:r w:rsidR="00A73531" w:rsidRPr="00F055AC">
        <w:rPr>
          <w:rFonts w:ascii="Times New Roman" w:hAnsi="Times New Roman"/>
          <w:sz w:val="24"/>
          <w:szCs w:val="24"/>
        </w:rPr>
        <w:t xml:space="preserve"> наиболее эффективных способов решения задач в зависимости от конкретных условий;</w:t>
      </w:r>
    </w:p>
    <w:p w:rsidR="00F055AC" w:rsidRPr="00F055AC" w:rsidRDefault="00A73531" w:rsidP="00053F2B">
      <w:pPr>
        <w:pStyle w:val="a4"/>
        <w:numPr>
          <w:ilvl w:val="0"/>
          <w:numId w:val="20"/>
        </w:numPr>
        <w:tabs>
          <w:tab w:val="left" w:pos="0"/>
          <w:tab w:val="left" w:pos="1134"/>
        </w:tabs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055AC">
        <w:rPr>
          <w:rFonts w:ascii="Times New Roman" w:hAnsi="Times New Roman"/>
          <w:sz w:val="24"/>
          <w:szCs w:val="24"/>
        </w:rPr>
        <w:t>рефлексия способов и условий действия, контроль и оценка процесса и результатов деятельности;</w:t>
      </w:r>
    </w:p>
    <w:p w:rsidR="00F055AC" w:rsidRPr="00F055AC" w:rsidRDefault="00F055AC" w:rsidP="00053F2B">
      <w:pPr>
        <w:pStyle w:val="a4"/>
        <w:numPr>
          <w:ilvl w:val="0"/>
          <w:numId w:val="20"/>
        </w:numPr>
        <w:tabs>
          <w:tab w:val="left" w:pos="0"/>
          <w:tab w:val="left" w:pos="1134"/>
        </w:tabs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055AC">
        <w:rPr>
          <w:rFonts w:ascii="Times New Roman" w:hAnsi="Times New Roman"/>
          <w:sz w:val="24"/>
          <w:szCs w:val="24"/>
        </w:rPr>
        <w:t xml:space="preserve">определять </w:t>
      </w:r>
      <w:r w:rsidR="00A73531" w:rsidRPr="00F055AC">
        <w:rPr>
          <w:rFonts w:ascii="Times New Roman" w:hAnsi="Times New Roman"/>
          <w:sz w:val="24"/>
          <w:szCs w:val="24"/>
        </w:rPr>
        <w:t xml:space="preserve"> основн</w:t>
      </w:r>
      <w:r w:rsidRPr="00F055AC">
        <w:rPr>
          <w:rFonts w:ascii="Times New Roman" w:hAnsi="Times New Roman"/>
          <w:sz w:val="24"/>
          <w:szCs w:val="24"/>
        </w:rPr>
        <w:t>ую и второстепенную</w:t>
      </w:r>
      <w:r w:rsidR="00A73531" w:rsidRPr="00F055AC">
        <w:rPr>
          <w:rFonts w:ascii="Times New Roman" w:hAnsi="Times New Roman"/>
          <w:sz w:val="24"/>
          <w:szCs w:val="24"/>
        </w:rPr>
        <w:t xml:space="preserve"> информаци</w:t>
      </w:r>
      <w:r w:rsidRPr="00F055AC">
        <w:rPr>
          <w:rFonts w:ascii="Times New Roman" w:hAnsi="Times New Roman"/>
          <w:sz w:val="24"/>
          <w:szCs w:val="24"/>
        </w:rPr>
        <w:t>ю</w:t>
      </w:r>
      <w:r w:rsidR="00A73531" w:rsidRPr="00F055AC">
        <w:rPr>
          <w:rFonts w:ascii="Times New Roman" w:hAnsi="Times New Roman"/>
          <w:sz w:val="24"/>
          <w:szCs w:val="24"/>
        </w:rPr>
        <w:t xml:space="preserve"> </w:t>
      </w:r>
      <w:r w:rsidRPr="00F055AC">
        <w:rPr>
          <w:rFonts w:ascii="Times New Roman" w:hAnsi="Times New Roman"/>
          <w:sz w:val="24"/>
          <w:szCs w:val="24"/>
        </w:rPr>
        <w:t>(</w:t>
      </w:r>
      <w:r w:rsidR="00A73531" w:rsidRPr="00F055AC">
        <w:rPr>
          <w:rFonts w:ascii="Times New Roman" w:hAnsi="Times New Roman"/>
          <w:sz w:val="24"/>
          <w:szCs w:val="24"/>
        </w:rPr>
        <w:t>свободная ориентация и восприятие текстов художественного, научного, публицистического и официально-делового стилей</w:t>
      </w:r>
      <w:r w:rsidRPr="00F055AC">
        <w:rPr>
          <w:rFonts w:ascii="Times New Roman" w:hAnsi="Times New Roman"/>
          <w:sz w:val="24"/>
          <w:szCs w:val="24"/>
        </w:rPr>
        <w:t>)</w:t>
      </w:r>
      <w:r w:rsidR="00A73531" w:rsidRPr="00F055AC">
        <w:rPr>
          <w:rFonts w:ascii="Times New Roman" w:hAnsi="Times New Roman"/>
          <w:sz w:val="24"/>
          <w:szCs w:val="24"/>
        </w:rPr>
        <w:t>;</w:t>
      </w:r>
    </w:p>
    <w:p w:rsidR="00F055AC" w:rsidRPr="00F055AC" w:rsidRDefault="00A73531" w:rsidP="00053F2B">
      <w:pPr>
        <w:pStyle w:val="a4"/>
        <w:numPr>
          <w:ilvl w:val="0"/>
          <w:numId w:val="20"/>
        </w:numPr>
        <w:tabs>
          <w:tab w:val="left" w:pos="0"/>
          <w:tab w:val="left" w:pos="1134"/>
        </w:tabs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055AC">
        <w:rPr>
          <w:rFonts w:ascii="Times New Roman" w:hAnsi="Times New Roman"/>
          <w:sz w:val="24"/>
          <w:szCs w:val="24"/>
        </w:rPr>
        <w:t>понимание и адекватная оценка языка средств массовой информации;</w:t>
      </w:r>
    </w:p>
    <w:p w:rsidR="00A73531" w:rsidRDefault="00A73531" w:rsidP="00053F2B">
      <w:pPr>
        <w:pStyle w:val="a4"/>
        <w:numPr>
          <w:ilvl w:val="0"/>
          <w:numId w:val="20"/>
        </w:numPr>
        <w:tabs>
          <w:tab w:val="left" w:pos="0"/>
          <w:tab w:val="left" w:pos="1134"/>
        </w:tabs>
        <w:spacing w:before="100" w:beforeAutospacing="1" w:after="0" w:afterAutospacing="1" w:line="240" w:lineRule="auto"/>
        <w:jc w:val="both"/>
      </w:pPr>
      <w:r w:rsidRPr="00F055AC">
        <w:rPr>
          <w:rFonts w:ascii="Times New Roman" w:hAnsi="Times New Roman"/>
          <w:sz w:val="24"/>
          <w:szCs w:val="24"/>
        </w:rPr>
        <w:t xml:space="preserve">овладеть составляющими исследовательской и проектной деятельности, в том числе умением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объяснять, доказывать, защищать свои идеи; </w:t>
      </w:r>
    </w:p>
    <w:p w:rsidR="00F51BB3" w:rsidRDefault="00F51BB3" w:rsidP="00053F2B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F51BB3">
        <w:rPr>
          <w:rFonts w:ascii="Times New Roman" w:hAnsi="Times New Roman"/>
          <w:b/>
          <w:sz w:val="24"/>
          <w:szCs w:val="24"/>
          <w:lang w:eastAsia="ru-RU"/>
        </w:rPr>
        <w:t>ыпускник научится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51BB3" w:rsidRPr="00F51BB3" w:rsidRDefault="00F51BB3" w:rsidP="00053F2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1BB3">
        <w:rPr>
          <w:rFonts w:ascii="Times New Roman" w:hAnsi="Times New Roman"/>
          <w:sz w:val="24"/>
          <w:szCs w:val="24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F51BB3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F51BB3">
        <w:rPr>
          <w:rFonts w:ascii="Times New Roman" w:hAnsi="Times New Roman"/>
          <w:sz w:val="24"/>
          <w:szCs w:val="24"/>
          <w:lang w:eastAsia="ru-RU"/>
        </w:rPr>
        <w:t xml:space="preserve">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 </w:t>
      </w:r>
    </w:p>
    <w:p w:rsidR="00F51BB3" w:rsidRPr="00F51BB3" w:rsidRDefault="00F51BB3" w:rsidP="00053F2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1BB3">
        <w:rPr>
          <w:rFonts w:ascii="Times New Roman" w:hAnsi="Times New Roman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51BB3" w:rsidRPr="00F51BB3" w:rsidRDefault="00F51BB3" w:rsidP="00053F2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51BB3">
        <w:rPr>
          <w:rFonts w:ascii="Times New Roman" w:hAnsi="Times New Roman"/>
          <w:sz w:val="24"/>
          <w:szCs w:val="24"/>
          <w:lang w:eastAsia="ru-RU"/>
        </w:rPr>
        <w:t xml:space="preserve"> координировать и выполнять работу в условиях реального, виртуального и комбинированного взаимодействия; </w:t>
      </w:r>
    </w:p>
    <w:p w:rsidR="00A73531" w:rsidRPr="00A73531" w:rsidRDefault="00F51BB3" w:rsidP="00053F2B">
      <w:pPr>
        <w:pStyle w:val="a4"/>
        <w:numPr>
          <w:ilvl w:val="0"/>
          <w:numId w:val="2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51BB3">
        <w:rPr>
          <w:rFonts w:ascii="Times New Roman" w:hAnsi="Times New Roman"/>
          <w:sz w:val="24"/>
          <w:szCs w:val="24"/>
          <w:lang w:eastAsia="ru-RU"/>
        </w:rPr>
        <w:t>развёрнуто, логично и точно излагать свою точку зрения с использованием адекватных (устных и письменных) языковых средств;</w:t>
      </w:r>
    </w:p>
    <w:p w:rsidR="00A73531" w:rsidRPr="00A73531" w:rsidRDefault="00F51BB3" w:rsidP="00053F2B">
      <w:pPr>
        <w:pStyle w:val="a4"/>
        <w:numPr>
          <w:ilvl w:val="0"/>
          <w:numId w:val="2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BB3">
        <w:rPr>
          <w:rFonts w:ascii="Times New Roman" w:hAnsi="Times New Roman"/>
          <w:sz w:val="24"/>
          <w:szCs w:val="24"/>
          <w:lang w:eastAsia="ru-RU"/>
        </w:rPr>
        <w:t xml:space="preserve">распознавать </w:t>
      </w:r>
      <w:proofErr w:type="spellStart"/>
      <w:r w:rsidRPr="00F51BB3">
        <w:rPr>
          <w:rFonts w:ascii="Times New Roman" w:hAnsi="Times New Roman"/>
          <w:sz w:val="24"/>
          <w:szCs w:val="24"/>
          <w:lang w:eastAsia="ru-RU"/>
        </w:rPr>
        <w:t>конфликтогенные</w:t>
      </w:r>
      <w:proofErr w:type="spellEnd"/>
      <w:r w:rsidRPr="00F51BB3">
        <w:rPr>
          <w:rFonts w:ascii="Times New Roman" w:hAnsi="Times New Roman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73531" w:rsidRPr="00A73531" w:rsidRDefault="00A73531" w:rsidP="00053F2B">
      <w:pPr>
        <w:pStyle w:val="a4"/>
        <w:numPr>
          <w:ilvl w:val="0"/>
          <w:numId w:val="2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73531">
        <w:t xml:space="preserve"> </w:t>
      </w:r>
      <w:r>
        <w:rPr>
          <w:rFonts w:ascii="Times New Roman" w:hAnsi="Times New Roman"/>
          <w:sz w:val="24"/>
          <w:szCs w:val="24"/>
        </w:rPr>
        <w:t>планированию</w:t>
      </w:r>
      <w:r w:rsidRPr="00A73531">
        <w:rPr>
          <w:rFonts w:ascii="Times New Roman" w:hAnsi="Times New Roman"/>
          <w:sz w:val="24"/>
          <w:szCs w:val="24"/>
        </w:rPr>
        <w:t xml:space="preserve"> учебного сотрудничества с учите</w:t>
      </w:r>
      <w:r>
        <w:rPr>
          <w:rFonts w:ascii="Times New Roman" w:hAnsi="Times New Roman"/>
          <w:sz w:val="24"/>
          <w:szCs w:val="24"/>
        </w:rPr>
        <w:t>лем и сверстниками – определению</w:t>
      </w:r>
      <w:r w:rsidRPr="00A73531">
        <w:rPr>
          <w:rFonts w:ascii="Times New Roman" w:hAnsi="Times New Roman"/>
          <w:sz w:val="24"/>
          <w:szCs w:val="24"/>
        </w:rPr>
        <w:t xml:space="preserve"> целей, функций участников, способов взаимодействия; </w:t>
      </w:r>
    </w:p>
    <w:p w:rsidR="00A73531" w:rsidRPr="00A73531" w:rsidRDefault="00A73531" w:rsidP="00053F2B">
      <w:pPr>
        <w:pStyle w:val="a4"/>
        <w:numPr>
          <w:ilvl w:val="0"/>
          <w:numId w:val="2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постановке</w:t>
      </w:r>
      <w:r w:rsidRPr="00A73531">
        <w:rPr>
          <w:rFonts w:ascii="Times New Roman" w:hAnsi="Times New Roman"/>
          <w:sz w:val="24"/>
          <w:szCs w:val="24"/>
        </w:rPr>
        <w:t xml:space="preserve"> вопросов – инициативное сотрудничество в поиске и сборе информации; </w:t>
      </w:r>
    </w:p>
    <w:p w:rsidR="00A73531" w:rsidRPr="00A73531" w:rsidRDefault="00A73531" w:rsidP="00053F2B">
      <w:pPr>
        <w:pStyle w:val="a4"/>
        <w:numPr>
          <w:ilvl w:val="0"/>
          <w:numId w:val="2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разрешению</w:t>
      </w:r>
      <w:r w:rsidRPr="00A73531">
        <w:rPr>
          <w:rFonts w:ascii="Times New Roman" w:hAnsi="Times New Roman"/>
          <w:sz w:val="24"/>
          <w:szCs w:val="24"/>
        </w:rPr>
        <w:t xml:space="preserve"> конфликтов – выявление, идентификация проблемы, поиск и оценка альтернативных способов разрешение конфликта, принятие решения и его реализация; </w:t>
      </w:r>
    </w:p>
    <w:p w:rsidR="00A73531" w:rsidRPr="00A73531" w:rsidRDefault="00A73531" w:rsidP="00053F2B">
      <w:pPr>
        <w:pStyle w:val="a4"/>
        <w:numPr>
          <w:ilvl w:val="0"/>
          <w:numId w:val="2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управлению</w:t>
      </w:r>
      <w:r w:rsidRPr="00A73531">
        <w:rPr>
          <w:rFonts w:ascii="Times New Roman" w:hAnsi="Times New Roman"/>
          <w:sz w:val="24"/>
          <w:szCs w:val="24"/>
        </w:rPr>
        <w:t xml:space="preserve"> поведением партнера – контроль, коррекция, оценка действий партнера; </w:t>
      </w:r>
    </w:p>
    <w:p w:rsidR="00A73531" w:rsidRPr="00A73531" w:rsidRDefault="00A73531" w:rsidP="00053F2B">
      <w:pPr>
        <w:pStyle w:val="a4"/>
        <w:numPr>
          <w:ilvl w:val="0"/>
          <w:numId w:val="2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умению</w:t>
      </w:r>
      <w:r w:rsidRPr="00A73531">
        <w:rPr>
          <w:rFonts w:ascii="Times New Roman" w:hAnsi="Times New Roman"/>
          <w:sz w:val="24"/>
          <w:szCs w:val="24"/>
        </w:rPr>
        <w:t xml:space="preserve"> с достаточной полнотой и точностью выражать свои мысли в соответствии с задачами и условиями коммуникации; </w:t>
      </w:r>
    </w:p>
    <w:p w:rsidR="00940D56" w:rsidRPr="00A73531" w:rsidRDefault="00940D56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030C3">
        <w:rPr>
          <w:rFonts w:ascii="Times New Roman" w:eastAsiaTheme="minorHAnsi" w:hAnsi="Times New Roman"/>
          <w:b/>
          <w:sz w:val="24"/>
          <w:szCs w:val="24"/>
        </w:rPr>
        <w:t>Предметные</w:t>
      </w:r>
    </w:p>
    <w:p w:rsid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1BB3">
        <w:rPr>
          <w:rFonts w:ascii="Times New Roman" w:hAnsi="Times New Roman"/>
          <w:b/>
          <w:sz w:val="24"/>
          <w:szCs w:val="24"/>
        </w:rPr>
        <w:lastRenderedPageBreak/>
        <w:t>Выпускник на базовом уровне</w:t>
      </w:r>
      <w:r w:rsidR="008D038C">
        <w:rPr>
          <w:rFonts w:ascii="Times New Roman" w:hAnsi="Times New Roman"/>
          <w:b/>
          <w:sz w:val="24"/>
          <w:szCs w:val="24"/>
        </w:rPr>
        <w:t xml:space="preserve"> </w:t>
      </w:r>
      <w:r w:rsidRPr="00E030C3">
        <w:rPr>
          <w:rFonts w:ascii="Times New Roman" w:hAnsi="Times New Roman"/>
          <w:b/>
          <w:sz w:val="24"/>
          <w:szCs w:val="24"/>
        </w:rPr>
        <w:t>научится:</w:t>
      </w:r>
    </w:p>
    <w:p w:rsidR="00F055AC" w:rsidRPr="005E2D61" w:rsidRDefault="00F055AC" w:rsidP="00053F2B">
      <w:pPr>
        <w:pStyle w:val="a"/>
        <w:numPr>
          <w:ilvl w:val="0"/>
          <w:numId w:val="22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5E2D61">
        <w:rPr>
          <w:sz w:val="24"/>
          <w:szCs w:val="24"/>
        </w:rPr>
        <w:t>решать задачи, находящиеся на стыке нескольких учебных дисциплин;</w:t>
      </w:r>
    </w:p>
    <w:p w:rsidR="00F055AC" w:rsidRPr="005E2D61" w:rsidRDefault="00F055AC" w:rsidP="00053F2B">
      <w:pPr>
        <w:pStyle w:val="a"/>
        <w:numPr>
          <w:ilvl w:val="0"/>
          <w:numId w:val="22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5E2D61">
        <w:rPr>
          <w:sz w:val="24"/>
          <w:szCs w:val="24"/>
        </w:rPr>
        <w:t>использовать основной алгоритм исследования при решении своих учебно-познавательных задач;</w:t>
      </w:r>
    </w:p>
    <w:p w:rsidR="00F055AC" w:rsidRPr="005E2D61" w:rsidRDefault="00F055AC" w:rsidP="00053F2B">
      <w:pPr>
        <w:pStyle w:val="a"/>
        <w:numPr>
          <w:ilvl w:val="0"/>
          <w:numId w:val="22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5E2D61">
        <w:rPr>
          <w:sz w:val="24"/>
          <w:szCs w:val="24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F055AC" w:rsidRPr="005E2D61" w:rsidRDefault="00F055AC" w:rsidP="00053F2B">
      <w:pPr>
        <w:pStyle w:val="a"/>
        <w:numPr>
          <w:ilvl w:val="0"/>
          <w:numId w:val="22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5E2D61">
        <w:rPr>
          <w:sz w:val="24"/>
          <w:szCs w:val="24"/>
        </w:rPr>
        <w:t xml:space="preserve">использовать элементы </w:t>
      </w:r>
      <w:r>
        <w:rPr>
          <w:sz w:val="24"/>
          <w:szCs w:val="24"/>
        </w:rPr>
        <w:t>синтезирования</w:t>
      </w:r>
      <w:r w:rsidRPr="005E2D61">
        <w:rPr>
          <w:sz w:val="24"/>
          <w:szCs w:val="24"/>
        </w:rPr>
        <w:t xml:space="preserve"> при решении исследовательских задач;</w:t>
      </w:r>
    </w:p>
    <w:p w:rsidR="00F055AC" w:rsidRDefault="00F055AC" w:rsidP="00053F2B">
      <w:pPr>
        <w:pStyle w:val="a"/>
        <w:numPr>
          <w:ilvl w:val="0"/>
          <w:numId w:val="22"/>
        </w:numPr>
        <w:tabs>
          <w:tab w:val="left" w:pos="1134"/>
        </w:tabs>
        <w:spacing w:line="240" w:lineRule="auto"/>
        <w:rPr>
          <w:sz w:val="24"/>
          <w:szCs w:val="24"/>
        </w:rPr>
      </w:pPr>
      <w:r w:rsidRPr="005E2D61">
        <w:rPr>
          <w:sz w:val="24"/>
          <w:szCs w:val="24"/>
        </w:rPr>
        <w:t xml:space="preserve">использовать элементы анализа для интерпретации результатов, полученных в ходе </w:t>
      </w:r>
      <w:r w:rsidR="008D038C">
        <w:rPr>
          <w:sz w:val="24"/>
          <w:szCs w:val="24"/>
        </w:rPr>
        <w:t>учебно-исследовательской работы;</w:t>
      </w:r>
    </w:p>
    <w:p w:rsidR="008D038C" w:rsidRDefault="008D038C" w:rsidP="00053F2B">
      <w:pPr>
        <w:pStyle w:val="a4"/>
        <w:numPr>
          <w:ilvl w:val="0"/>
          <w:numId w:val="22"/>
        </w:numPr>
        <w:shd w:val="clear" w:color="auto" w:fill="FFFFFF"/>
        <w:spacing w:after="0" w:line="278" w:lineRule="exact"/>
        <w:ind w:right="9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</w:t>
      </w:r>
      <w:r w:rsidRPr="008D038C">
        <w:rPr>
          <w:rFonts w:ascii="Times New Roman" w:hAnsi="Times New Roman"/>
          <w:sz w:val="24"/>
          <w:szCs w:val="24"/>
        </w:rPr>
        <w:t xml:space="preserve"> рисун</w:t>
      </w:r>
      <w:r>
        <w:rPr>
          <w:rFonts w:ascii="Times New Roman" w:hAnsi="Times New Roman"/>
          <w:sz w:val="24"/>
          <w:szCs w:val="24"/>
        </w:rPr>
        <w:t>ок как средство</w:t>
      </w:r>
      <w:r w:rsidRPr="008D038C">
        <w:rPr>
          <w:rFonts w:ascii="Times New Roman" w:hAnsi="Times New Roman"/>
          <w:sz w:val="24"/>
          <w:szCs w:val="24"/>
        </w:rPr>
        <w:t xml:space="preserve"> познания, действенного инструмента для решения различных творческих задач</w:t>
      </w:r>
      <w:r>
        <w:rPr>
          <w:rFonts w:ascii="Times New Roman" w:hAnsi="Times New Roman"/>
          <w:sz w:val="24"/>
          <w:szCs w:val="24"/>
        </w:rPr>
        <w:t>;</w:t>
      </w:r>
    </w:p>
    <w:p w:rsidR="008D038C" w:rsidRDefault="008D038C" w:rsidP="00053F2B">
      <w:pPr>
        <w:pStyle w:val="a4"/>
        <w:numPr>
          <w:ilvl w:val="0"/>
          <w:numId w:val="22"/>
        </w:numPr>
        <w:shd w:val="clear" w:color="auto" w:fill="FFFFFF"/>
        <w:spacing w:after="0" w:line="278" w:lineRule="exact"/>
        <w:ind w:right="922"/>
        <w:rPr>
          <w:rFonts w:ascii="Times New Roman" w:hAnsi="Times New Roman"/>
          <w:sz w:val="24"/>
          <w:szCs w:val="24"/>
        </w:rPr>
      </w:pPr>
      <w:r w:rsidRPr="008D038C">
        <w:rPr>
          <w:rFonts w:ascii="Times New Roman" w:hAnsi="Times New Roman"/>
          <w:sz w:val="24"/>
          <w:szCs w:val="24"/>
        </w:rPr>
        <w:t>использовать умения изображать сложные формы с натуры, вникая в принципы их про</w:t>
      </w:r>
      <w:r w:rsidRPr="008D038C">
        <w:rPr>
          <w:rFonts w:ascii="Times New Roman" w:hAnsi="Times New Roman"/>
          <w:sz w:val="24"/>
          <w:szCs w:val="24"/>
        </w:rPr>
        <w:softHyphen/>
        <w:t>странственного построения</w:t>
      </w:r>
      <w:r>
        <w:rPr>
          <w:rFonts w:ascii="Times New Roman" w:hAnsi="Times New Roman"/>
          <w:sz w:val="24"/>
          <w:szCs w:val="24"/>
        </w:rPr>
        <w:t>;</w:t>
      </w:r>
    </w:p>
    <w:p w:rsidR="00FA6C69" w:rsidRPr="00FA6C69" w:rsidRDefault="00FA6C69" w:rsidP="00053F2B">
      <w:pPr>
        <w:pStyle w:val="a4"/>
        <w:numPr>
          <w:ilvl w:val="0"/>
          <w:numId w:val="22"/>
        </w:numPr>
        <w:shd w:val="clear" w:color="auto" w:fill="FFFFFF"/>
        <w:spacing w:after="0" w:line="278" w:lineRule="exact"/>
        <w:ind w:right="922"/>
        <w:rPr>
          <w:sz w:val="24"/>
          <w:szCs w:val="24"/>
        </w:rPr>
      </w:pPr>
      <w:r w:rsidRPr="00FA6C69">
        <w:rPr>
          <w:rFonts w:ascii="Times New Roman" w:hAnsi="Times New Roman"/>
          <w:sz w:val="24"/>
          <w:szCs w:val="24"/>
        </w:rPr>
        <w:t>умения изображать сложные формы головы человека с натуры, вникая в принципы их про</w:t>
      </w:r>
      <w:r w:rsidRPr="00FA6C69">
        <w:rPr>
          <w:rFonts w:ascii="Times New Roman" w:hAnsi="Times New Roman"/>
          <w:sz w:val="24"/>
          <w:szCs w:val="24"/>
        </w:rPr>
        <w:softHyphen/>
        <w:t>странственного построения на основе анатомических особенностей</w:t>
      </w:r>
      <w:r>
        <w:rPr>
          <w:sz w:val="24"/>
          <w:szCs w:val="24"/>
        </w:rPr>
        <w:t>;</w:t>
      </w:r>
    </w:p>
    <w:p w:rsidR="00FA6C69" w:rsidRPr="00FA6C69" w:rsidRDefault="00FA6C69" w:rsidP="00053F2B">
      <w:pPr>
        <w:pStyle w:val="a4"/>
        <w:numPr>
          <w:ilvl w:val="0"/>
          <w:numId w:val="22"/>
        </w:numPr>
        <w:shd w:val="clear" w:color="auto" w:fill="FFFFFF"/>
        <w:spacing w:after="0" w:line="278" w:lineRule="exact"/>
        <w:ind w:right="922"/>
        <w:rPr>
          <w:rFonts w:ascii="Times New Roman" w:hAnsi="Times New Roman"/>
          <w:sz w:val="24"/>
          <w:szCs w:val="24"/>
        </w:rPr>
      </w:pPr>
      <w:r w:rsidRPr="00FA6C69">
        <w:rPr>
          <w:rFonts w:ascii="Times New Roman" w:hAnsi="Times New Roman"/>
          <w:sz w:val="24"/>
          <w:szCs w:val="24"/>
        </w:rPr>
        <w:t>формирование навыков визуального мышления, художественно-образ</w:t>
      </w:r>
      <w:r w:rsidRPr="00FA6C69">
        <w:rPr>
          <w:rFonts w:ascii="Times New Roman" w:hAnsi="Times New Roman"/>
          <w:sz w:val="24"/>
          <w:szCs w:val="24"/>
        </w:rPr>
        <w:softHyphen/>
        <w:t>ной   памяти,   умения  рисовать по представлению;</w:t>
      </w:r>
    </w:p>
    <w:p w:rsidR="008D038C" w:rsidRDefault="008D038C" w:rsidP="00053F2B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22"/>
        <w:jc w:val="both"/>
        <w:rPr>
          <w:rFonts w:ascii="Times New Roman" w:hAnsi="Times New Roman"/>
          <w:sz w:val="24"/>
          <w:szCs w:val="24"/>
        </w:rPr>
      </w:pPr>
      <w:r w:rsidRPr="008D038C">
        <w:rPr>
          <w:rFonts w:ascii="Times New Roman" w:hAnsi="Times New Roman"/>
          <w:sz w:val="24"/>
          <w:szCs w:val="24"/>
        </w:rPr>
        <w:t>овладение графическими техниками и материалами, графическими средствами выражения образа, объема,  конструкции предметов</w:t>
      </w:r>
      <w:r>
        <w:rPr>
          <w:rFonts w:ascii="Times New Roman" w:hAnsi="Times New Roman"/>
          <w:sz w:val="24"/>
          <w:szCs w:val="24"/>
        </w:rPr>
        <w:t>;</w:t>
      </w:r>
    </w:p>
    <w:p w:rsidR="008D038C" w:rsidRDefault="00E030C3" w:rsidP="00053F2B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22"/>
        <w:jc w:val="both"/>
        <w:rPr>
          <w:rFonts w:ascii="Times New Roman" w:hAnsi="Times New Roman"/>
          <w:sz w:val="24"/>
          <w:szCs w:val="24"/>
        </w:rPr>
      </w:pPr>
      <w:r w:rsidRPr="008D038C">
        <w:rPr>
          <w:rFonts w:ascii="Times New Roman" w:hAnsi="Times New Roman"/>
          <w:sz w:val="24"/>
          <w:szCs w:val="24"/>
        </w:rPr>
        <w:t xml:space="preserve">  выстраивать композицию текста, используя знания о его структурных элементах;</w:t>
      </w:r>
    </w:p>
    <w:p w:rsidR="008D038C" w:rsidRDefault="00E030C3" w:rsidP="00053F2B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22"/>
        <w:jc w:val="both"/>
        <w:rPr>
          <w:rFonts w:ascii="Times New Roman" w:hAnsi="Times New Roman"/>
          <w:sz w:val="24"/>
          <w:szCs w:val="24"/>
        </w:rPr>
      </w:pPr>
      <w:r w:rsidRPr="008D038C">
        <w:rPr>
          <w:rFonts w:ascii="Times New Roman" w:hAnsi="Times New Roman"/>
          <w:sz w:val="24"/>
          <w:szCs w:val="24"/>
        </w:rPr>
        <w:t xml:space="preserve">подбирать и использовать языковые средства в зависимости от </w:t>
      </w:r>
      <w:r w:rsidR="00F055AC" w:rsidRPr="008D038C">
        <w:rPr>
          <w:rFonts w:ascii="Times New Roman" w:hAnsi="Times New Roman"/>
          <w:sz w:val="24"/>
          <w:szCs w:val="24"/>
        </w:rPr>
        <w:t>задания</w:t>
      </w:r>
      <w:r w:rsidRPr="008D038C">
        <w:rPr>
          <w:rFonts w:ascii="Times New Roman" w:hAnsi="Times New Roman"/>
          <w:sz w:val="24"/>
          <w:szCs w:val="24"/>
        </w:rPr>
        <w:t xml:space="preserve"> и выбранного профиля обучения;</w:t>
      </w:r>
    </w:p>
    <w:p w:rsidR="00E020DF" w:rsidRDefault="00E030C3" w:rsidP="00053F2B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22"/>
        <w:jc w:val="both"/>
        <w:rPr>
          <w:rFonts w:ascii="Times New Roman" w:hAnsi="Times New Roman"/>
          <w:sz w:val="24"/>
          <w:szCs w:val="24"/>
        </w:rPr>
      </w:pPr>
      <w:r w:rsidRPr="00E020DF">
        <w:rPr>
          <w:rFonts w:ascii="Times New Roman" w:hAnsi="Times New Roman"/>
          <w:sz w:val="24"/>
          <w:szCs w:val="24"/>
        </w:rPr>
        <w:t xml:space="preserve"> правильно использовать </w:t>
      </w:r>
      <w:r w:rsidR="00F055AC" w:rsidRPr="00E020DF">
        <w:rPr>
          <w:rFonts w:ascii="Times New Roman" w:hAnsi="Times New Roman"/>
          <w:sz w:val="24"/>
          <w:szCs w:val="24"/>
        </w:rPr>
        <w:t xml:space="preserve">выразительные </w:t>
      </w:r>
      <w:r w:rsidRPr="00E020DF">
        <w:rPr>
          <w:rFonts w:ascii="Times New Roman" w:hAnsi="Times New Roman"/>
          <w:sz w:val="24"/>
          <w:szCs w:val="24"/>
        </w:rPr>
        <w:t>средства</w:t>
      </w:r>
      <w:r w:rsidR="008D038C" w:rsidRPr="00E020DF">
        <w:rPr>
          <w:rFonts w:ascii="Times New Roman" w:hAnsi="Times New Roman"/>
          <w:sz w:val="24"/>
          <w:szCs w:val="24"/>
        </w:rPr>
        <w:t xml:space="preserve"> графического языка для передачи замысла произведения</w:t>
      </w:r>
      <w:r w:rsidRPr="00E020DF">
        <w:rPr>
          <w:rFonts w:ascii="Times New Roman" w:hAnsi="Times New Roman"/>
          <w:sz w:val="24"/>
          <w:szCs w:val="24"/>
        </w:rPr>
        <w:t>;</w:t>
      </w:r>
    </w:p>
    <w:p w:rsidR="00E020DF" w:rsidRDefault="00E030C3" w:rsidP="00053F2B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22"/>
        <w:jc w:val="both"/>
        <w:rPr>
          <w:rFonts w:ascii="Times New Roman" w:hAnsi="Times New Roman"/>
          <w:sz w:val="24"/>
          <w:szCs w:val="24"/>
        </w:rPr>
      </w:pPr>
      <w:r w:rsidRPr="00E020DF">
        <w:rPr>
          <w:rFonts w:ascii="Times New Roman" w:hAnsi="Times New Roman"/>
          <w:sz w:val="24"/>
          <w:szCs w:val="24"/>
        </w:rPr>
        <w:t xml:space="preserve"> сознательно использовать изобразительно-выразительные</w:t>
      </w:r>
      <w:r w:rsidR="0037256B" w:rsidRPr="0037256B">
        <w:rPr>
          <w:rFonts w:ascii="Times New Roman" w:hAnsi="Times New Roman"/>
          <w:sz w:val="24"/>
          <w:szCs w:val="24"/>
        </w:rPr>
        <w:t xml:space="preserve"> </w:t>
      </w:r>
      <w:r w:rsidR="0037256B">
        <w:rPr>
          <w:rFonts w:ascii="Times New Roman" w:hAnsi="Times New Roman"/>
          <w:sz w:val="24"/>
          <w:szCs w:val="24"/>
        </w:rPr>
        <w:t>средства</w:t>
      </w:r>
      <w:r w:rsidRPr="00E020DF">
        <w:rPr>
          <w:rFonts w:ascii="Times New Roman" w:hAnsi="Times New Roman"/>
          <w:sz w:val="24"/>
          <w:szCs w:val="24"/>
        </w:rPr>
        <w:t xml:space="preserve"> </w:t>
      </w:r>
      <w:r w:rsidR="008D038C" w:rsidRPr="00E020DF">
        <w:rPr>
          <w:rFonts w:ascii="Times New Roman" w:hAnsi="Times New Roman"/>
          <w:sz w:val="24"/>
          <w:szCs w:val="24"/>
        </w:rPr>
        <w:t xml:space="preserve">графического </w:t>
      </w:r>
      <w:r w:rsidRPr="00E020DF">
        <w:rPr>
          <w:rFonts w:ascii="Times New Roman" w:hAnsi="Times New Roman"/>
          <w:sz w:val="24"/>
          <w:szCs w:val="24"/>
        </w:rPr>
        <w:t xml:space="preserve">языка при создании </w:t>
      </w:r>
      <w:r w:rsidR="008D038C" w:rsidRPr="00E020DF">
        <w:rPr>
          <w:rFonts w:ascii="Times New Roman" w:hAnsi="Times New Roman"/>
          <w:sz w:val="24"/>
          <w:szCs w:val="24"/>
        </w:rPr>
        <w:t xml:space="preserve">изображения </w:t>
      </w:r>
      <w:r w:rsidRPr="00E020DF">
        <w:rPr>
          <w:rFonts w:ascii="Times New Roman" w:hAnsi="Times New Roman"/>
          <w:sz w:val="24"/>
          <w:szCs w:val="24"/>
        </w:rPr>
        <w:t>в соответствии с выбранным профилем обучения;</w:t>
      </w:r>
    </w:p>
    <w:p w:rsidR="00E030C3" w:rsidRPr="00E020DF" w:rsidRDefault="00E030C3" w:rsidP="00053F2B">
      <w:pPr>
        <w:pStyle w:val="a4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922"/>
        <w:jc w:val="both"/>
        <w:rPr>
          <w:rFonts w:ascii="Times New Roman" w:hAnsi="Times New Roman"/>
          <w:sz w:val="24"/>
          <w:szCs w:val="24"/>
        </w:rPr>
      </w:pPr>
      <w:r w:rsidRPr="00E020DF">
        <w:rPr>
          <w:rFonts w:ascii="Times New Roman" w:hAnsi="Times New Roman"/>
          <w:sz w:val="24"/>
          <w:szCs w:val="24"/>
        </w:rPr>
        <w:t xml:space="preserve"> извлекать необходимую информацию из различных источников и переводить ее в </w:t>
      </w:r>
      <w:r w:rsidR="00E020DF">
        <w:rPr>
          <w:rFonts w:ascii="Times New Roman" w:hAnsi="Times New Roman"/>
          <w:sz w:val="24"/>
          <w:szCs w:val="24"/>
        </w:rPr>
        <w:t>визуальный формат.</w:t>
      </w:r>
    </w:p>
    <w:p w:rsidR="00E030C3" w:rsidRPr="00E030C3" w:rsidRDefault="00E030C3" w:rsidP="00E0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0C3" w:rsidRPr="00E030C3" w:rsidRDefault="00E030C3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0C3">
        <w:rPr>
          <w:rFonts w:ascii="Times New Roman" w:hAnsi="Times New Roman"/>
          <w:b/>
          <w:sz w:val="24"/>
          <w:szCs w:val="24"/>
        </w:rPr>
        <w:t>Выпускник</w:t>
      </w:r>
      <w:r w:rsidRPr="00E030C3">
        <w:rPr>
          <w:rFonts w:ascii="Times New Roman" w:hAnsi="Times New Roman"/>
          <w:sz w:val="24"/>
          <w:szCs w:val="24"/>
        </w:rPr>
        <w:t xml:space="preserve"> на базовом уровне </w:t>
      </w:r>
      <w:r w:rsidRPr="00E030C3">
        <w:rPr>
          <w:rFonts w:ascii="Times New Roman" w:hAnsi="Times New Roman"/>
          <w:b/>
          <w:sz w:val="24"/>
          <w:szCs w:val="24"/>
        </w:rPr>
        <w:t>получит возможность научиться</w:t>
      </w:r>
      <w:r w:rsidRPr="00E030C3">
        <w:rPr>
          <w:rFonts w:ascii="Times New Roman" w:hAnsi="Times New Roman"/>
          <w:sz w:val="24"/>
          <w:szCs w:val="24"/>
        </w:rPr>
        <w:t>:</w:t>
      </w:r>
    </w:p>
    <w:p w:rsidR="00E030C3" w:rsidRPr="00053F2B" w:rsidRDefault="00E030C3" w:rsidP="00053F2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2B">
        <w:rPr>
          <w:rFonts w:ascii="Times New Roman" w:hAnsi="Times New Roman"/>
          <w:sz w:val="24"/>
          <w:szCs w:val="24"/>
        </w:rPr>
        <w:t xml:space="preserve"> распознавать </w:t>
      </w:r>
      <w:r w:rsidR="00F2177F" w:rsidRPr="00053F2B">
        <w:rPr>
          <w:rFonts w:ascii="Times New Roman" w:hAnsi="Times New Roman"/>
          <w:sz w:val="24"/>
          <w:szCs w:val="24"/>
        </w:rPr>
        <w:t>конструктивные связи</w:t>
      </w:r>
      <w:r w:rsidRPr="00053F2B">
        <w:rPr>
          <w:rFonts w:ascii="Times New Roman" w:hAnsi="Times New Roman"/>
          <w:sz w:val="24"/>
          <w:szCs w:val="24"/>
        </w:rPr>
        <w:t xml:space="preserve"> и </w:t>
      </w:r>
      <w:r w:rsidR="00F2177F" w:rsidRPr="00053F2B">
        <w:rPr>
          <w:rFonts w:ascii="Times New Roman" w:hAnsi="Times New Roman"/>
          <w:sz w:val="24"/>
          <w:szCs w:val="24"/>
        </w:rPr>
        <w:t>пропорциональные модули</w:t>
      </w:r>
      <w:r w:rsidRPr="00053F2B">
        <w:rPr>
          <w:rFonts w:ascii="Times New Roman" w:hAnsi="Times New Roman"/>
          <w:sz w:val="24"/>
          <w:szCs w:val="24"/>
        </w:rPr>
        <w:t xml:space="preserve"> в </w:t>
      </w:r>
      <w:r w:rsidR="00F2177F" w:rsidRPr="00053F2B">
        <w:rPr>
          <w:rFonts w:ascii="Times New Roman" w:hAnsi="Times New Roman"/>
          <w:sz w:val="24"/>
          <w:szCs w:val="24"/>
        </w:rPr>
        <w:t>определенном объеме</w:t>
      </w:r>
      <w:r w:rsidRPr="00053F2B">
        <w:rPr>
          <w:rFonts w:ascii="Times New Roman" w:hAnsi="Times New Roman"/>
          <w:sz w:val="24"/>
          <w:szCs w:val="24"/>
        </w:rPr>
        <w:t xml:space="preserve"> и видеть взаимосвязь между ними;</w:t>
      </w:r>
    </w:p>
    <w:p w:rsidR="00E030C3" w:rsidRPr="00053F2B" w:rsidRDefault="00E030C3" w:rsidP="00053F2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2B">
        <w:rPr>
          <w:rFonts w:ascii="Times New Roman" w:hAnsi="Times New Roman"/>
          <w:sz w:val="24"/>
          <w:szCs w:val="24"/>
        </w:rPr>
        <w:t xml:space="preserve"> анализировать при оценке </w:t>
      </w:r>
      <w:r w:rsidR="00577951" w:rsidRPr="00053F2B">
        <w:rPr>
          <w:rFonts w:ascii="Times New Roman" w:hAnsi="Times New Roman"/>
          <w:sz w:val="24"/>
          <w:szCs w:val="24"/>
        </w:rPr>
        <w:t xml:space="preserve">работы </w:t>
      </w:r>
      <w:r w:rsidR="00A7390F" w:rsidRPr="00053F2B">
        <w:rPr>
          <w:rFonts w:ascii="Times New Roman" w:hAnsi="Times New Roman"/>
          <w:sz w:val="24"/>
          <w:szCs w:val="24"/>
        </w:rPr>
        <w:t>графические</w:t>
      </w:r>
      <w:r w:rsidRPr="00053F2B">
        <w:rPr>
          <w:rFonts w:ascii="Times New Roman" w:hAnsi="Times New Roman"/>
          <w:sz w:val="24"/>
          <w:szCs w:val="24"/>
        </w:rPr>
        <w:t xml:space="preserve"> средства, использованные в </w:t>
      </w:r>
      <w:r w:rsidR="00577951" w:rsidRPr="00053F2B">
        <w:rPr>
          <w:rFonts w:ascii="Times New Roman" w:hAnsi="Times New Roman"/>
          <w:sz w:val="24"/>
          <w:szCs w:val="24"/>
        </w:rPr>
        <w:t>рисунке</w:t>
      </w:r>
      <w:r w:rsidRPr="00053F2B">
        <w:rPr>
          <w:rFonts w:ascii="Times New Roman" w:hAnsi="Times New Roman"/>
          <w:sz w:val="24"/>
          <w:szCs w:val="24"/>
        </w:rPr>
        <w:t>, с точки зрения правильности, точности и уместности их употребления;</w:t>
      </w:r>
    </w:p>
    <w:p w:rsidR="00E030C3" w:rsidRPr="00053F2B" w:rsidRDefault="00F2177F" w:rsidP="00053F2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2B">
        <w:rPr>
          <w:rFonts w:ascii="Times New Roman" w:hAnsi="Times New Roman"/>
          <w:sz w:val="24"/>
          <w:szCs w:val="24"/>
        </w:rPr>
        <w:t>осуществлять выбор  основных композиционных схем в зависимости от замысла рисунка</w:t>
      </w:r>
      <w:r w:rsidR="00E030C3" w:rsidRPr="00053F2B">
        <w:rPr>
          <w:rFonts w:ascii="Times New Roman" w:hAnsi="Times New Roman"/>
          <w:sz w:val="24"/>
          <w:szCs w:val="24"/>
        </w:rPr>
        <w:t>;</w:t>
      </w:r>
    </w:p>
    <w:p w:rsidR="00E030C3" w:rsidRPr="00053F2B" w:rsidRDefault="00E030C3" w:rsidP="00053F2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2B">
        <w:rPr>
          <w:rFonts w:ascii="Times New Roman" w:hAnsi="Times New Roman"/>
          <w:sz w:val="24"/>
          <w:szCs w:val="24"/>
        </w:rPr>
        <w:t xml:space="preserve">иметь представление об историческом развитии </w:t>
      </w:r>
      <w:r w:rsidR="00577951" w:rsidRPr="00053F2B">
        <w:rPr>
          <w:rFonts w:ascii="Times New Roman" w:hAnsi="Times New Roman"/>
          <w:sz w:val="24"/>
          <w:szCs w:val="24"/>
        </w:rPr>
        <w:t xml:space="preserve"> методов изобразительного искусства в западной и русской школах</w:t>
      </w:r>
      <w:r w:rsidRPr="00053F2B">
        <w:rPr>
          <w:rFonts w:ascii="Times New Roman" w:hAnsi="Times New Roman"/>
          <w:sz w:val="24"/>
          <w:szCs w:val="24"/>
        </w:rPr>
        <w:t>;</w:t>
      </w:r>
    </w:p>
    <w:p w:rsidR="00E030C3" w:rsidRPr="00053F2B" w:rsidRDefault="00E030C3" w:rsidP="00053F2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2B">
        <w:rPr>
          <w:rFonts w:ascii="Times New Roman" w:hAnsi="Times New Roman"/>
          <w:sz w:val="24"/>
          <w:szCs w:val="24"/>
        </w:rPr>
        <w:t xml:space="preserve"> сохранять стилевое единство при создании </w:t>
      </w:r>
      <w:r w:rsidR="00577951" w:rsidRPr="00053F2B">
        <w:rPr>
          <w:rFonts w:ascii="Times New Roman" w:hAnsi="Times New Roman"/>
          <w:sz w:val="24"/>
          <w:szCs w:val="24"/>
        </w:rPr>
        <w:t xml:space="preserve">изображения </w:t>
      </w:r>
      <w:r w:rsidRPr="00053F2B">
        <w:rPr>
          <w:rFonts w:ascii="Times New Roman" w:hAnsi="Times New Roman"/>
          <w:sz w:val="24"/>
          <w:szCs w:val="24"/>
        </w:rPr>
        <w:t>заданного функционального стиля;</w:t>
      </w:r>
    </w:p>
    <w:p w:rsidR="00577951" w:rsidRPr="00053F2B" w:rsidRDefault="00E030C3" w:rsidP="00053F2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53F2B">
        <w:rPr>
          <w:rFonts w:ascii="Times New Roman" w:hAnsi="Times New Roman"/>
          <w:sz w:val="24"/>
          <w:szCs w:val="24"/>
        </w:rPr>
        <w:t xml:space="preserve">оценивать эстетическую сторону </w:t>
      </w:r>
      <w:r w:rsidR="00577951" w:rsidRPr="00053F2B">
        <w:rPr>
          <w:rFonts w:ascii="Times New Roman" w:hAnsi="Times New Roman"/>
          <w:sz w:val="24"/>
          <w:szCs w:val="24"/>
        </w:rPr>
        <w:t>рисунка</w:t>
      </w:r>
      <w:r w:rsidRPr="00053F2B">
        <w:rPr>
          <w:rFonts w:ascii="Times New Roman" w:hAnsi="Times New Roman"/>
          <w:sz w:val="24"/>
          <w:szCs w:val="24"/>
        </w:rPr>
        <w:t xml:space="preserve"> при анализе </w:t>
      </w:r>
      <w:r w:rsidR="00577951" w:rsidRPr="00053F2B">
        <w:rPr>
          <w:rFonts w:ascii="Times New Roman" w:hAnsi="Times New Roman"/>
          <w:sz w:val="24"/>
          <w:szCs w:val="24"/>
        </w:rPr>
        <w:t>графических работ мастеров и сокурсников</w:t>
      </w:r>
      <w:r w:rsidR="00E020DF" w:rsidRPr="00053F2B">
        <w:rPr>
          <w:rFonts w:ascii="Times New Roman" w:hAnsi="Times New Roman"/>
          <w:sz w:val="24"/>
          <w:szCs w:val="28"/>
        </w:rPr>
        <w:t xml:space="preserve"> в рамках исследования и проектирования, исходя из культурной нормы</w:t>
      </w:r>
      <w:r w:rsidR="00577951" w:rsidRPr="00053F2B">
        <w:rPr>
          <w:rFonts w:ascii="Times New Roman" w:hAnsi="Times New Roman"/>
          <w:sz w:val="24"/>
          <w:szCs w:val="28"/>
        </w:rPr>
        <w:t>;</w:t>
      </w:r>
      <w:r w:rsidR="00E020DF" w:rsidRPr="00053F2B">
        <w:rPr>
          <w:rFonts w:ascii="Times New Roman" w:hAnsi="Times New Roman"/>
          <w:sz w:val="24"/>
          <w:szCs w:val="28"/>
        </w:rPr>
        <w:t xml:space="preserve"> восстанавливать контексты и пути развития того или иного вида </w:t>
      </w:r>
      <w:r w:rsidR="00A7390F" w:rsidRPr="00053F2B">
        <w:rPr>
          <w:rFonts w:ascii="Times New Roman" w:hAnsi="Times New Roman"/>
          <w:sz w:val="24"/>
          <w:szCs w:val="28"/>
        </w:rPr>
        <w:t>изобразительной</w:t>
      </w:r>
      <w:r w:rsidR="00E020DF" w:rsidRPr="00053F2B">
        <w:rPr>
          <w:rFonts w:ascii="Times New Roman" w:hAnsi="Times New Roman"/>
          <w:sz w:val="24"/>
          <w:szCs w:val="28"/>
        </w:rPr>
        <w:t xml:space="preserve"> деятельности, определяя место своего исследования или проекта в общем культурном пространстве;</w:t>
      </w:r>
    </w:p>
    <w:p w:rsidR="00E020DF" w:rsidRPr="00053F2B" w:rsidRDefault="00577951" w:rsidP="00053F2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2B">
        <w:rPr>
          <w:sz w:val="24"/>
          <w:szCs w:val="24"/>
        </w:rPr>
        <w:t>а</w:t>
      </w:r>
      <w:r w:rsidRPr="00053F2B">
        <w:rPr>
          <w:rFonts w:ascii="Times New Roman" w:hAnsi="Times New Roman"/>
          <w:sz w:val="24"/>
          <w:szCs w:val="24"/>
        </w:rPr>
        <w:t>д</w:t>
      </w:r>
      <w:r w:rsidR="00E020DF" w:rsidRPr="00053F2B">
        <w:rPr>
          <w:rFonts w:ascii="Times New Roman" w:hAnsi="Times New Roman"/>
          <w:sz w:val="24"/>
          <w:szCs w:val="24"/>
        </w:rPr>
        <w:t xml:space="preserve">екватно оценивать дальнейшее развитие своего </w:t>
      </w:r>
      <w:r w:rsidRPr="00053F2B">
        <w:rPr>
          <w:rFonts w:ascii="Times New Roman" w:hAnsi="Times New Roman"/>
          <w:sz w:val="24"/>
          <w:szCs w:val="24"/>
        </w:rPr>
        <w:t>рисунка</w:t>
      </w:r>
      <w:r w:rsidR="00E020DF" w:rsidRPr="00053F2B">
        <w:rPr>
          <w:rFonts w:ascii="Times New Roman" w:hAnsi="Times New Roman"/>
          <w:sz w:val="24"/>
          <w:szCs w:val="24"/>
        </w:rPr>
        <w:t>, видеть возможные варианты применения результатов.</w:t>
      </w:r>
    </w:p>
    <w:p w:rsidR="00E030C3" w:rsidRPr="00E020DF" w:rsidRDefault="00E030C3" w:rsidP="00E02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30C3" w:rsidRDefault="00E030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030C3" w:rsidRDefault="00E030C3" w:rsidP="0041480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414801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E030C3" w:rsidRPr="00FA6C69" w:rsidRDefault="00E030C3" w:rsidP="00E030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E030C3">
        <w:rPr>
          <w:rFonts w:ascii="Times New Roman" w:eastAsiaTheme="minorHAnsi" w:hAnsi="Times New Roman"/>
          <w:b/>
          <w:bCs/>
          <w:sz w:val="24"/>
          <w:szCs w:val="24"/>
        </w:rPr>
        <w:t>10 класс</w:t>
      </w:r>
    </w:p>
    <w:p w:rsidR="00632757" w:rsidRDefault="00FA6C69" w:rsidP="00FA3B07">
      <w:pPr>
        <w:pStyle w:val="aa"/>
        <w:spacing w:after="0" w:line="240" w:lineRule="auto"/>
        <w:rPr>
          <w:rFonts w:eastAsiaTheme="minorHAnsi"/>
        </w:rPr>
      </w:pPr>
      <w:r w:rsidRPr="00FA6C69">
        <w:rPr>
          <w:b/>
        </w:rPr>
        <w:t>Рисунок геометрический тел</w:t>
      </w:r>
      <w:r>
        <w:rPr>
          <w:b/>
        </w:rPr>
        <w:t>.</w:t>
      </w:r>
      <w:r w:rsidRPr="00E030C3">
        <w:rPr>
          <w:rFonts w:eastAsiaTheme="minorHAnsi"/>
        </w:rPr>
        <w:t xml:space="preserve"> </w:t>
      </w:r>
      <w:r w:rsidR="00632757">
        <w:rPr>
          <w:rFonts w:eastAsiaTheme="minorHAnsi"/>
        </w:rPr>
        <w:t xml:space="preserve"> </w:t>
      </w:r>
    </w:p>
    <w:p w:rsidR="00FA3B07" w:rsidRDefault="00BE08A1" w:rsidP="00FA3B07">
      <w:pPr>
        <w:pStyle w:val="aa"/>
        <w:spacing w:after="0" w:line="240" w:lineRule="auto"/>
        <w:rPr>
          <w:color w:val="000000"/>
          <w:spacing w:val="1"/>
        </w:rPr>
      </w:pPr>
      <w:r>
        <w:rPr>
          <w:rFonts w:eastAsia="Calibri"/>
        </w:rPr>
        <w:t>Системы изображения трехмерного  объекта на плоскости</w:t>
      </w:r>
      <w:r w:rsidR="00C62583">
        <w:rPr>
          <w:rFonts w:eastAsia="Calibri"/>
        </w:rPr>
        <w:t>.</w:t>
      </w:r>
      <w:r w:rsidRPr="00F20C8D">
        <w:rPr>
          <w:color w:val="000000"/>
          <w:spacing w:val="1"/>
        </w:rPr>
        <w:t xml:space="preserve"> </w:t>
      </w:r>
    </w:p>
    <w:p w:rsidR="00535A0C" w:rsidRDefault="00FA6C69" w:rsidP="00FA3B07">
      <w:pPr>
        <w:pStyle w:val="aa"/>
        <w:spacing w:after="0" w:line="240" w:lineRule="auto"/>
        <w:rPr>
          <w:color w:val="000000"/>
          <w:spacing w:val="1"/>
        </w:rPr>
      </w:pPr>
      <w:r w:rsidRPr="00F20C8D">
        <w:rPr>
          <w:color w:val="000000"/>
          <w:spacing w:val="1"/>
        </w:rPr>
        <w:t xml:space="preserve">Рисунок </w:t>
      </w:r>
      <w:r>
        <w:rPr>
          <w:color w:val="000000"/>
          <w:spacing w:val="1"/>
        </w:rPr>
        <w:t xml:space="preserve">простейших </w:t>
      </w:r>
      <w:r w:rsidRPr="00F20C8D">
        <w:rPr>
          <w:color w:val="000000"/>
          <w:spacing w:val="1"/>
        </w:rPr>
        <w:t>геометрических тел</w:t>
      </w:r>
      <w:r>
        <w:rPr>
          <w:color w:val="000000"/>
          <w:spacing w:val="1"/>
        </w:rPr>
        <w:t>: шар, куб, параллелепипед, призма, конус, пирамида</w:t>
      </w:r>
      <w:r w:rsidRPr="00F20C8D">
        <w:rPr>
          <w:color w:val="000000"/>
          <w:spacing w:val="1"/>
        </w:rPr>
        <w:t xml:space="preserve">. </w:t>
      </w:r>
      <w:r w:rsidR="0037256B">
        <w:rPr>
          <w:color w:val="000000"/>
          <w:spacing w:val="1"/>
        </w:rPr>
        <w:t xml:space="preserve">Основы изобразительной грамоты: </w:t>
      </w:r>
      <w:r w:rsidR="00632757">
        <w:rPr>
          <w:color w:val="000000"/>
          <w:spacing w:val="1"/>
        </w:rPr>
        <w:t xml:space="preserve">понятие о </w:t>
      </w:r>
      <w:r w:rsidR="0037256B">
        <w:rPr>
          <w:color w:val="000000"/>
          <w:spacing w:val="1"/>
        </w:rPr>
        <w:t xml:space="preserve">пропорции, </w:t>
      </w:r>
      <w:r w:rsidR="00632757">
        <w:rPr>
          <w:color w:val="000000"/>
          <w:spacing w:val="1"/>
        </w:rPr>
        <w:t xml:space="preserve"> </w:t>
      </w:r>
      <w:r w:rsidR="0037256B">
        <w:rPr>
          <w:color w:val="000000"/>
          <w:spacing w:val="1"/>
        </w:rPr>
        <w:t xml:space="preserve">проецирование, перцептивная перспектива, воздушная перспектива, </w:t>
      </w:r>
      <w:r w:rsidR="00632757">
        <w:rPr>
          <w:color w:val="000000"/>
          <w:spacing w:val="1"/>
        </w:rPr>
        <w:t xml:space="preserve">ракурс </w:t>
      </w:r>
      <w:r w:rsidR="0037256B">
        <w:rPr>
          <w:color w:val="000000"/>
          <w:spacing w:val="1"/>
        </w:rPr>
        <w:t>светотеневое моделирование</w:t>
      </w:r>
      <w:r w:rsidR="00535A0C">
        <w:rPr>
          <w:color w:val="000000"/>
          <w:spacing w:val="1"/>
        </w:rPr>
        <w:t xml:space="preserve">. </w:t>
      </w:r>
    </w:p>
    <w:p w:rsidR="00535A0C" w:rsidRDefault="0037256B" w:rsidP="00FA3B07">
      <w:pPr>
        <w:pStyle w:val="aa"/>
        <w:spacing w:after="0" w:line="240" w:lineRule="auto"/>
        <w:rPr>
          <w:color w:val="000000"/>
          <w:spacing w:val="1"/>
        </w:rPr>
      </w:pPr>
      <w:r w:rsidRPr="00F20C8D">
        <w:rPr>
          <w:color w:val="000000"/>
          <w:spacing w:val="1"/>
        </w:rPr>
        <w:t>Рисунок натюрморта из геометрических тел.</w:t>
      </w:r>
      <w:r w:rsidR="00632757">
        <w:rPr>
          <w:color w:val="000000"/>
          <w:spacing w:val="1"/>
        </w:rPr>
        <w:t xml:space="preserve"> </w:t>
      </w:r>
    </w:p>
    <w:p w:rsidR="00535A0C" w:rsidRDefault="0037256B" w:rsidP="00FA3B07">
      <w:pPr>
        <w:pStyle w:val="aa"/>
        <w:spacing w:after="0" w:line="240" w:lineRule="auto"/>
        <w:rPr>
          <w:color w:val="000000"/>
          <w:spacing w:val="1"/>
        </w:rPr>
      </w:pPr>
      <w:r>
        <w:rPr>
          <w:color w:val="000000"/>
          <w:spacing w:val="1"/>
        </w:rPr>
        <w:t>Рисунок тел вращения.</w:t>
      </w:r>
      <w:r w:rsidR="00632757">
        <w:rPr>
          <w:color w:val="000000"/>
          <w:spacing w:val="1"/>
        </w:rPr>
        <w:t xml:space="preserve"> </w:t>
      </w:r>
    </w:p>
    <w:p w:rsidR="00E030C3" w:rsidRPr="00E030C3" w:rsidRDefault="00632757" w:rsidP="00FA3B07">
      <w:pPr>
        <w:pStyle w:val="aa"/>
        <w:spacing w:after="0" w:line="240" w:lineRule="auto"/>
        <w:rPr>
          <w:rFonts w:eastAsiaTheme="minorHAnsi"/>
        </w:rPr>
      </w:pPr>
      <w:r w:rsidRPr="00B92635">
        <w:t xml:space="preserve">Композиция из универсальных геометрических тел. </w:t>
      </w:r>
    </w:p>
    <w:p w:rsidR="00632757" w:rsidRDefault="00632757" w:rsidP="00FA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632757">
        <w:rPr>
          <w:rFonts w:ascii="Times New Roman" w:hAnsi="Times New Roman"/>
          <w:b/>
          <w:sz w:val="24"/>
          <w:szCs w:val="24"/>
        </w:rPr>
        <w:t>Рисунок рельефа</w:t>
      </w:r>
      <w:r w:rsidRPr="0063275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32757" w:rsidRDefault="00632757" w:rsidP="00FA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Разновидности рельефа. </w:t>
      </w:r>
    </w:p>
    <w:p w:rsidR="00632757" w:rsidRDefault="00632757" w:rsidP="00FA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Рельеф, барельеф.</w:t>
      </w:r>
    </w:p>
    <w:p w:rsidR="00632757" w:rsidRDefault="00632757" w:rsidP="00FA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Перспективные построения в рисунке рельефа.</w:t>
      </w:r>
    </w:p>
    <w:p w:rsidR="00632757" w:rsidRDefault="00632757" w:rsidP="00FA3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Светотень.</w:t>
      </w:r>
    </w:p>
    <w:p w:rsidR="00BC2BA1" w:rsidRDefault="00BC2BA1" w:rsidP="00FA3B07">
      <w:pPr>
        <w:shd w:val="clear" w:color="auto" w:fill="FFFFFF"/>
        <w:spacing w:after="0" w:line="240" w:lineRule="auto"/>
        <w:ind w:right="62" w:hanging="14"/>
        <w:rPr>
          <w:rFonts w:ascii="Times New Roman" w:hAnsi="Times New Roman"/>
          <w:color w:val="000000"/>
          <w:spacing w:val="1"/>
        </w:rPr>
      </w:pPr>
      <w:r w:rsidRPr="00BC2BA1">
        <w:rPr>
          <w:rFonts w:ascii="Times New Roman" w:hAnsi="Times New Roman"/>
          <w:b/>
          <w:sz w:val="24"/>
          <w:szCs w:val="24"/>
        </w:rPr>
        <w:t>Рисунок головы человека  (античные слепки)</w:t>
      </w:r>
      <w:r>
        <w:rPr>
          <w:rFonts w:ascii="Times New Roman" w:hAnsi="Times New Roman"/>
          <w:b/>
          <w:sz w:val="24"/>
          <w:szCs w:val="24"/>
        </w:rPr>
        <w:t xml:space="preserve">.                                                                                               </w:t>
      </w:r>
      <w:r w:rsidRPr="00BC2BA1">
        <w:rPr>
          <w:rFonts w:ascii="Times New Roman" w:hAnsi="Times New Roman"/>
          <w:color w:val="000000"/>
          <w:sz w:val="24"/>
          <w:szCs w:val="24"/>
        </w:rPr>
        <w:t>Рисунок деталей лица (</w:t>
      </w:r>
      <w:proofErr w:type="gramStart"/>
      <w:r w:rsidRPr="00BC2BA1">
        <w:rPr>
          <w:rFonts w:ascii="Times New Roman" w:hAnsi="Times New Roman"/>
          <w:color w:val="000000"/>
          <w:sz w:val="24"/>
          <w:szCs w:val="24"/>
        </w:rPr>
        <w:t>нос-губы</w:t>
      </w:r>
      <w:proofErr w:type="gramEnd"/>
      <w:r w:rsidRPr="00BC2BA1">
        <w:rPr>
          <w:rFonts w:ascii="Times New Roman" w:hAnsi="Times New Roman"/>
          <w:color w:val="000000"/>
          <w:sz w:val="24"/>
          <w:szCs w:val="24"/>
        </w:rPr>
        <w:t>, глаз, ухо)</w:t>
      </w:r>
      <w:r>
        <w:rPr>
          <w:rFonts w:ascii="Times New Roman" w:hAnsi="Times New Roman"/>
          <w:color w:val="000000"/>
          <w:sz w:val="24"/>
          <w:szCs w:val="24"/>
        </w:rPr>
        <w:t xml:space="preserve">.                                                                                                  </w:t>
      </w:r>
      <w:r w:rsidRPr="00FA3B07">
        <w:rPr>
          <w:rFonts w:ascii="Times New Roman" w:hAnsi="Times New Roman"/>
          <w:color w:val="000000"/>
          <w:spacing w:val="1"/>
          <w:sz w:val="24"/>
          <w:szCs w:val="24"/>
        </w:rPr>
        <w:t>Рисунок анатомической головы в варианте «</w:t>
      </w:r>
      <w:proofErr w:type="spellStart"/>
      <w:r w:rsidRPr="00FA3B07">
        <w:rPr>
          <w:rFonts w:ascii="Times New Roman" w:hAnsi="Times New Roman"/>
          <w:color w:val="000000"/>
          <w:spacing w:val="1"/>
          <w:sz w:val="24"/>
          <w:szCs w:val="24"/>
        </w:rPr>
        <w:t>обрубовки</w:t>
      </w:r>
      <w:proofErr w:type="spellEnd"/>
      <w:r w:rsidRPr="00FA3B07">
        <w:rPr>
          <w:rFonts w:ascii="Times New Roman" w:hAnsi="Times New Roman"/>
          <w:color w:val="000000"/>
          <w:spacing w:val="1"/>
          <w:sz w:val="24"/>
          <w:szCs w:val="24"/>
        </w:rPr>
        <w:t>».</w:t>
      </w:r>
      <w:r w:rsidRPr="00B92635">
        <w:rPr>
          <w:rFonts w:ascii="Times New Roman" w:hAnsi="Times New Roman"/>
          <w:color w:val="000000"/>
          <w:spacing w:val="1"/>
        </w:rPr>
        <w:t xml:space="preserve">  </w:t>
      </w:r>
    </w:p>
    <w:p w:rsidR="007605A5" w:rsidRDefault="00E030C3" w:rsidP="00BC2BA1">
      <w:pPr>
        <w:shd w:val="clear" w:color="auto" w:fill="FFFFFF"/>
        <w:spacing w:line="20" w:lineRule="atLeast"/>
        <w:ind w:right="62" w:hanging="14"/>
        <w:rPr>
          <w:rFonts w:ascii="Times New Roman" w:eastAsiaTheme="minorHAnsi" w:hAnsi="Times New Roman"/>
          <w:b/>
          <w:bCs/>
          <w:sz w:val="24"/>
          <w:szCs w:val="24"/>
        </w:rPr>
      </w:pPr>
      <w:r w:rsidRPr="00E030C3">
        <w:rPr>
          <w:rFonts w:ascii="Times New Roman" w:eastAsiaTheme="minorHAnsi" w:hAnsi="Times New Roman"/>
          <w:b/>
          <w:bCs/>
          <w:sz w:val="24"/>
          <w:szCs w:val="24"/>
        </w:rPr>
        <w:t xml:space="preserve">Повторение и обобщение </w:t>
      </w:r>
      <w:proofErr w:type="gramStart"/>
      <w:r w:rsidRPr="00E030C3">
        <w:rPr>
          <w:rFonts w:ascii="Times New Roman" w:eastAsiaTheme="minorHAnsi" w:hAnsi="Times New Roman"/>
          <w:b/>
          <w:bCs/>
          <w:sz w:val="24"/>
          <w:szCs w:val="24"/>
        </w:rPr>
        <w:t>пройденного</w:t>
      </w:r>
      <w:proofErr w:type="gramEnd"/>
      <w:r w:rsidRPr="00E030C3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p w:rsidR="00053F2B" w:rsidRDefault="00053F2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030C3" w:rsidRDefault="007605A5" w:rsidP="0041480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4801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414801" w:rsidRPr="00414801" w:rsidRDefault="00414801" w:rsidP="0041480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423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559"/>
        <w:gridCol w:w="1810"/>
      </w:tblGrid>
      <w:tr w:rsidR="00F543EC" w:rsidRPr="003527B6" w:rsidTr="003527B6">
        <w:tc>
          <w:tcPr>
            <w:tcW w:w="675" w:type="dxa"/>
          </w:tcPr>
          <w:p w:rsidR="002D48CF" w:rsidRPr="003527B6" w:rsidRDefault="002D48CF" w:rsidP="002D4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2D48CF" w:rsidRPr="003527B6" w:rsidRDefault="002D48CF" w:rsidP="002D4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1559" w:type="dxa"/>
          </w:tcPr>
          <w:p w:rsidR="002D48CF" w:rsidRPr="003527B6" w:rsidRDefault="002D48CF" w:rsidP="00F543E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1810" w:type="dxa"/>
          </w:tcPr>
          <w:p w:rsidR="002D48CF" w:rsidRPr="003527B6" w:rsidRDefault="002D48CF" w:rsidP="003527B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контрольных, лабораторных, практических работ</w:t>
            </w:r>
          </w:p>
        </w:tc>
      </w:tr>
      <w:tr w:rsidR="00535A0C" w:rsidRPr="003527B6" w:rsidTr="003527B6">
        <w:tc>
          <w:tcPr>
            <w:tcW w:w="675" w:type="dxa"/>
          </w:tcPr>
          <w:p w:rsidR="00535A0C" w:rsidRPr="003527B6" w:rsidRDefault="00535A0C" w:rsidP="002D48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535A0C" w:rsidRPr="00535A0C" w:rsidRDefault="00535A0C" w:rsidP="00535A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5A0C">
              <w:rPr>
                <w:rFonts w:ascii="Times New Roman" w:hAnsi="Times New Roman"/>
                <w:b/>
                <w:sz w:val="24"/>
                <w:szCs w:val="24"/>
              </w:rPr>
              <w:t>Рисунок геометрический тел</w:t>
            </w:r>
            <w:r w:rsidR="00946D65">
              <w:rPr>
                <w:rFonts w:ascii="Times New Roman" w:hAnsi="Times New Roman"/>
                <w:b/>
                <w:sz w:val="24"/>
                <w:szCs w:val="24"/>
              </w:rPr>
              <w:t>. 43ч.</w:t>
            </w:r>
          </w:p>
        </w:tc>
        <w:tc>
          <w:tcPr>
            <w:tcW w:w="1559" w:type="dxa"/>
          </w:tcPr>
          <w:p w:rsidR="00535A0C" w:rsidRPr="003527B6" w:rsidRDefault="00535A0C" w:rsidP="00F543E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</w:tcPr>
          <w:p w:rsidR="00535A0C" w:rsidRPr="003527B6" w:rsidRDefault="00535A0C" w:rsidP="003527B6">
            <w:pPr>
              <w:autoSpaceDE w:val="0"/>
              <w:autoSpaceDN w:val="0"/>
              <w:adjustRightInd w:val="0"/>
              <w:ind w:right="-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43EC" w:rsidRPr="003527B6" w:rsidTr="003527B6">
        <w:tc>
          <w:tcPr>
            <w:tcW w:w="675" w:type="dxa"/>
          </w:tcPr>
          <w:p w:rsidR="002D48CF" w:rsidRPr="003527B6" w:rsidRDefault="002D48CF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822C4F" w:rsidRDefault="00535A0C" w:rsidP="00822C4F">
            <w:pPr>
              <w:pStyle w:val="aa"/>
              <w:spacing w:after="0" w:line="240" w:lineRule="auto"/>
              <w:rPr>
                <w:rFonts w:eastAsiaTheme="minorHAnsi"/>
              </w:rPr>
            </w:pPr>
            <w:r w:rsidRPr="00B92635">
              <w:t>Рисунок геометрический тел</w:t>
            </w:r>
            <w:r w:rsidR="00946D65">
              <w:t>.</w:t>
            </w:r>
            <w:r w:rsidRPr="003527B6">
              <w:rPr>
                <w:rFonts w:eastAsiaTheme="minorHAnsi"/>
              </w:rPr>
              <w:t xml:space="preserve"> </w:t>
            </w:r>
          </w:p>
          <w:p w:rsidR="00822C4F" w:rsidRDefault="00535A0C" w:rsidP="00822C4F">
            <w:pPr>
              <w:pStyle w:val="aa"/>
              <w:spacing w:after="0" w:line="240" w:lineRule="auto"/>
              <w:rPr>
                <w:color w:val="000000"/>
                <w:spacing w:val="1"/>
              </w:rPr>
            </w:pPr>
            <w:r>
              <w:rPr>
                <w:rFonts w:eastAsia="Calibri"/>
              </w:rPr>
              <w:t>Системы изображения трехмерного  объекта на плоскости.</w:t>
            </w:r>
            <w:r w:rsidRPr="00F20C8D">
              <w:rPr>
                <w:color w:val="000000"/>
                <w:spacing w:val="1"/>
              </w:rPr>
              <w:t xml:space="preserve"> Рисунок </w:t>
            </w:r>
            <w:r>
              <w:rPr>
                <w:color w:val="000000"/>
                <w:spacing w:val="1"/>
              </w:rPr>
              <w:t xml:space="preserve">простейших </w:t>
            </w:r>
            <w:r w:rsidRPr="00F20C8D">
              <w:rPr>
                <w:color w:val="000000"/>
                <w:spacing w:val="1"/>
              </w:rPr>
              <w:t>геометрических тел</w:t>
            </w:r>
            <w:r>
              <w:rPr>
                <w:color w:val="000000"/>
                <w:spacing w:val="1"/>
              </w:rPr>
              <w:t>: шар, куб, параллелепипед, призма, конус, пирамида</w:t>
            </w:r>
            <w:r w:rsidRPr="00F20C8D">
              <w:rPr>
                <w:color w:val="000000"/>
                <w:spacing w:val="1"/>
              </w:rPr>
              <w:t>.</w:t>
            </w:r>
          </w:p>
          <w:p w:rsidR="002D48CF" w:rsidRPr="003527B6" w:rsidRDefault="00535A0C" w:rsidP="00822C4F">
            <w:pPr>
              <w:pStyle w:val="aa"/>
              <w:spacing w:after="0" w:line="240" w:lineRule="auto"/>
              <w:rPr>
                <w:b/>
              </w:rPr>
            </w:pPr>
            <w:r>
              <w:rPr>
                <w:color w:val="000000"/>
                <w:spacing w:val="1"/>
              </w:rPr>
              <w:t>Основы изобразительной грамоты: понятие о пропорции,  проецирование, перцептивная перспектива, воздушная перспектива, ракурс светотеневое моделирование</w:t>
            </w:r>
            <w:r w:rsidR="00822C4F">
              <w:rPr>
                <w:color w:val="000000"/>
                <w:spacing w:val="1"/>
              </w:rPr>
              <w:t>.</w:t>
            </w:r>
            <w:r w:rsidRPr="00B92635">
              <w:t xml:space="preserve"> </w:t>
            </w:r>
          </w:p>
        </w:tc>
        <w:tc>
          <w:tcPr>
            <w:tcW w:w="1559" w:type="dxa"/>
          </w:tcPr>
          <w:p w:rsidR="002D48CF" w:rsidRPr="003527B6" w:rsidRDefault="00946D65" w:rsidP="00946D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182D06" w:rsidRPr="003527B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810" w:type="dxa"/>
          </w:tcPr>
          <w:p w:rsidR="002D48CF" w:rsidRPr="003527B6" w:rsidRDefault="002D48CF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6D65" w:rsidRPr="003527B6" w:rsidTr="003527B6">
        <w:tc>
          <w:tcPr>
            <w:tcW w:w="675" w:type="dxa"/>
          </w:tcPr>
          <w:p w:rsidR="00946D65" w:rsidRPr="003527B6" w:rsidRDefault="00822C4F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323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46D65" w:rsidRPr="00B92635" w:rsidRDefault="00946D65" w:rsidP="00E94AEA">
            <w:pPr>
              <w:pStyle w:val="aa"/>
              <w:spacing w:line="20" w:lineRule="atLeast"/>
            </w:pPr>
            <w:r w:rsidRPr="00F20C8D">
              <w:rPr>
                <w:color w:val="000000"/>
                <w:spacing w:val="1"/>
              </w:rPr>
              <w:t>Рисунок натюрморта из геометрических тел.</w:t>
            </w:r>
          </w:p>
        </w:tc>
        <w:tc>
          <w:tcPr>
            <w:tcW w:w="1559" w:type="dxa"/>
          </w:tcPr>
          <w:p w:rsidR="00946D65" w:rsidRDefault="00946D65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22C4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810" w:type="dxa"/>
          </w:tcPr>
          <w:p w:rsidR="00946D65" w:rsidRPr="003527B6" w:rsidRDefault="00946D65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C4F" w:rsidRPr="003527B6" w:rsidTr="003527B6">
        <w:tc>
          <w:tcPr>
            <w:tcW w:w="675" w:type="dxa"/>
          </w:tcPr>
          <w:p w:rsidR="00822C4F" w:rsidRPr="003527B6" w:rsidRDefault="00822C4F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323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822C4F" w:rsidRPr="00F20C8D" w:rsidRDefault="00822C4F" w:rsidP="00E94AEA">
            <w:pPr>
              <w:pStyle w:val="aa"/>
              <w:spacing w:after="0" w:line="240" w:lineRule="auto"/>
              <w:rPr>
                <w:color w:val="000000"/>
                <w:spacing w:val="1"/>
              </w:rPr>
            </w:pPr>
            <w:r w:rsidRPr="003527B6">
              <w:rPr>
                <w:rFonts w:eastAsiaTheme="minorHAnsi"/>
                <w:b/>
                <w:bCs/>
              </w:rPr>
              <w:t>Диагностическая работа</w:t>
            </w:r>
          </w:p>
        </w:tc>
        <w:tc>
          <w:tcPr>
            <w:tcW w:w="1559" w:type="dxa"/>
          </w:tcPr>
          <w:p w:rsidR="00822C4F" w:rsidRDefault="00822C4F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10" w:type="dxa"/>
          </w:tcPr>
          <w:p w:rsidR="00822C4F" w:rsidRPr="003527B6" w:rsidRDefault="00822C4F" w:rsidP="00822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КР№1</w:t>
            </w:r>
          </w:p>
          <w:p w:rsidR="00822C4F" w:rsidRPr="003527B6" w:rsidRDefault="00822C4F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AEA" w:rsidRPr="003527B6" w:rsidTr="0091604F">
        <w:tc>
          <w:tcPr>
            <w:tcW w:w="675" w:type="dxa"/>
          </w:tcPr>
          <w:p w:rsidR="00E94AEA" w:rsidRDefault="00E94AEA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748" w:type="dxa"/>
            <w:gridSpan w:val="3"/>
          </w:tcPr>
          <w:p w:rsidR="00E94AEA" w:rsidRPr="00E94AEA" w:rsidRDefault="00E94AEA" w:rsidP="00822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4AEA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Рисунок тел вращения.12ч.</w:t>
            </w:r>
          </w:p>
        </w:tc>
      </w:tr>
      <w:tr w:rsidR="00E94AEA" w:rsidRPr="003527B6" w:rsidTr="003527B6">
        <w:tc>
          <w:tcPr>
            <w:tcW w:w="675" w:type="dxa"/>
          </w:tcPr>
          <w:p w:rsidR="00E94AEA" w:rsidRDefault="00E94AEA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E94AEA" w:rsidRDefault="00E94AEA" w:rsidP="00E94AEA">
            <w:pPr>
              <w:pStyle w:val="aa"/>
              <w:spacing w:after="0" w:line="240" w:lineRule="auto"/>
              <w:rPr>
                <w:color w:val="000000"/>
                <w:spacing w:val="1"/>
              </w:rPr>
            </w:pPr>
            <w:r w:rsidRPr="00E94AEA">
              <w:rPr>
                <w:color w:val="000000"/>
                <w:spacing w:val="1"/>
              </w:rPr>
              <w:t>Рисунок вазы в двух положениях (линейный).</w:t>
            </w:r>
          </w:p>
        </w:tc>
        <w:tc>
          <w:tcPr>
            <w:tcW w:w="1559" w:type="dxa"/>
          </w:tcPr>
          <w:p w:rsidR="00E94AEA" w:rsidRDefault="00E94AEA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12ч.</w:t>
            </w:r>
          </w:p>
        </w:tc>
        <w:tc>
          <w:tcPr>
            <w:tcW w:w="1810" w:type="dxa"/>
          </w:tcPr>
          <w:p w:rsidR="00E94AEA" w:rsidRPr="003527B6" w:rsidRDefault="00E94AEA" w:rsidP="00822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2C4F" w:rsidRPr="003527B6" w:rsidTr="003527B6">
        <w:tc>
          <w:tcPr>
            <w:tcW w:w="675" w:type="dxa"/>
          </w:tcPr>
          <w:p w:rsidR="00822C4F" w:rsidRDefault="00E94AEA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323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822C4F" w:rsidRPr="00432321" w:rsidRDefault="00822C4F" w:rsidP="00822C4F">
            <w:pPr>
              <w:spacing w:line="20" w:lineRule="atLeast"/>
              <w:jc w:val="both"/>
              <w:rPr>
                <w:rFonts w:eastAsiaTheme="minorHAnsi"/>
                <w:b/>
                <w:bCs/>
                <w:sz w:val="24"/>
                <w:szCs w:val="24"/>
              </w:rPr>
            </w:pPr>
            <w:r w:rsidRPr="00432321">
              <w:rPr>
                <w:rFonts w:ascii="Times New Roman" w:hAnsi="Times New Roman"/>
                <w:sz w:val="24"/>
                <w:szCs w:val="24"/>
              </w:rPr>
              <w:t xml:space="preserve">Композиция из универсальных геометрических тел. </w:t>
            </w:r>
          </w:p>
        </w:tc>
        <w:tc>
          <w:tcPr>
            <w:tcW w:w="1559" w:type="dxa"/>
          </w:tcPr>
          <w:p w:rsidR="00822C4F" w:rsidRDefault="00822C4F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9ч.</w:t>
            </w:r>
          </w:p>
        </w:tc>
        <w:tc>
          <w:tcPr>
            <w:tcW w:w="1810" w:type="dxa"/>
          </w:tcPr>
          <w:p w:rsidR="00822C4F" w:rsidRPr="003527B6" w:rsidRDefault="00822C4F" w:rsidP="00822C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43EC" w:rsidRPr="003527B6" w:rsidTr="003527B6">
        <w:tc>
          <w:tcPr>
            <w:tcW w:w="675" w:type="dxa"/>
          </w:tcPr>
          <w:p w:rsidR="00F543EC" w:rsidRPr="003527B6" w:rsidRDefault="00E94AEA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543EC" w:rsidRPr="003527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F543EC" w:rsidRPr="003527B6" w:rsidRDefault="00822C4F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Диагностическая работа </w:t>
            </w:r>
          </w:p>
        </w:tc>
        <w:tc>
          <w:tcPr>
            <w:tcW w:w="1559" w:type="dxa"/>
          </w:tcPr>
          <w:p w:rsidR="00F543EC" w:rsidRPr="003527B6" w:rsidRDefault="00535A0C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543EC" w:rsidRPr="003527B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810" w:type="dxa"/>
          </w:tcPr>
          <w:p w:rsidR="00D00587" w:rsidRPr="003527B6" w:rsidRDefault="00D00587" w:rsidP="00D005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КР№2</w:t>
            </w:r>
          </w:p>
          <w:p w:rsidR="00F543EC" w:rsidRPr="003527B6" w:rsidRDefault="00F543EC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48CF" w:rsidRPr="003527B6" w:rsidTr="003527B6">
        <w:tc>
          <w:tcPr>
            <w:tcW w:w="675" w:type="dxa"/>
          </w:tcPr>
          <w:p w:rsidR="002D48CF" w:rsidRPr="003527B6" w:rsidRDefault="00B63126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D48CF" w:rsidRPr="003527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748" w:type="dxa"/>
            <w:gridSpan w:val="3"/>
          </w:tcPr>
          <w:p w:rsidR="002D48CF" w:rsidRPr="003527B6" w:rsidRDefault="00D00587" w:rsidP="00E94A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2757">
              <w:rPr>
                <w:rFonts w:ascii="Times New Roman" w:hAnsi="Times New Roman"/>
                <w:b/>
                <w:sz w:val="24"/>
                <w:szCs w:val="24"/>
              </w:rPr>
              <w:t>Рисунок рельефа</w:t>
            </w:r>
            <w:r w:rsidR="00946D65">
              <w:rPr>
                <w:rFonts w:ascii="Times New Roman" w:hAnsi="Times New Roman"/>
                <w:b/>
                <w:sz w:val="24"/>
                <w:szCs w:val="24"/>
              </w:rPr>
              <w:t>.12ч.</w:t>
            </w:r>
            <w:r w:rsidRPr="0063275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2D48CF" w:rsidRPr="003527B6" w:rsidTr="003527B6">
        <w:tc>
          <w:tcPr>
            <w:tcW w:w="675" w:type="dxa"/>
          </w:tcPr>
          <w:p w:rsidR="002D48CF" w:rsidRPr="003527B6" w:rsidRDefault="00B63126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323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D00587" w:rsidRDefault="00D00587" w:rsidP="00D0058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Разновидности рельефа. </w:t>
            </w:r>
          </w:p>
          <w:p w:rsidR="00D00587" w:rsidRDefault="00D00587" w:rsidP="00D0058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Рельеф, барельеф.</w:t>
            </w:r>
          </w:p>
          <w:p w:rsidR="00E94AEA" w:rsidRDefault="00E94AEA" w:rsidP="00D0058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Рисунок розетки.</w:t>
            </w:r>
          </w:p>
          <w:p w:rsidR="00D00587" w:rsidRDefault="00D00587" w:rsidP="00D0058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Перспективные построения в рисунке рельефа.</w:t>
            </w:r>
          </w:p>
          <w:p w:rsidR="00D00587" w:rsidRDefault="00D00587" w:rsidP="00D0058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Светотень.</w:t>
            </w:r>
          </w:p>
          <w:p w:rsidR="002D48CF" w:rsidRPr="003527B6" w:rsidRDefault="002D48CF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2D48CF" w:rsidRPr="003527B6" w:rsidRDefault="00182D06" w:rsidP="00F543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005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527B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1810" w:type="dxa"/>
          </w:tcPr>
          <w:p w:rsidR="00F543EC" w:rsidRPr="003527B6" w:rsidRDefault="00F543EC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94AEA" w:rsidRPr="003527B6" w:rsidTr="00BA5F4D">
        <w:tc>
          <w:tcPr>
            <w:tcW w:w="675" w:type="dxa"/>
          </w:tcPr>
          <w:p w:rsidR="00E94AEA" w:rsidRPr="003527B6" w:rsidRDefault="00B63126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94AEA" w:rsidRPr="003527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748" w:type="dxa"/>
            <w:gridSpan w:val="3"/>
          </w:tcPr>
          <w:p w:rsidR="00E94AEA" w:rsidRPr="003527B6" w:rsidRDefault="00E94AEA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BA1">
              <w:rPr>
                <w:rFonts w:ascii="Times New Roman" w:hAnsi="Times New Roman"/>
                <w:b/>
                <w:sz w:val="24"/>
                <w:szCs w:val="24"/>
              </w:rPr>
              <w:t>Рисунок головы человека  (античные слепки)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33</w:t>
            </w:r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</w:t>
            </w:r>
          </w:p>
        </w:tc>
      </w:tr>
      <w:tr w:rsidR="00182D06" w:rsidRPr="003527B6" w:rsidTr="003527B6">
        <w:tc>
          <w:tcPr>
            <w:tcW w:w="675" w:type="dxa"/>
          </w:tcPr>
          <w:p w:rsidR="00182D06" w:rsidRPr="003527B6" w:rsidRDefault="00432321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631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46D65" w:rsidRPr="00FE5A9A" w:rsidRDefault="00FE5A9A" w:rsidP="00946D6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2BA1">
              <w:rPr>
                <w:rFonts w:ascii="Times New Roman" w:hAnsi="Times New Roman"/>
                <w:color w:val="000000"/>
                <w:sz w:val="24"/>
                <w:szCs w:val="24"/>
              </w:rPr>
              <w:t>Рисунок деталей лица (</w:t>
            </w:r>
            <w:proofErr w:type="gramStart"/>
            <w:r w:rsidRPr="00BC2BA1">
              <w:rPr>
                <w:rFonts w:ascii="Times New Roman" w:hAnsi="Times New Roman"/>
                <w:color w:val="000000"/>
                <w:sz w:val="24"/>
                <w:szCs w:val="24"/>
              </w:rPr>
              <w:t>нос-губы</w:t>
            </w:r>
            <w:proofErr w:type="gramEnd"/>
            <w:r w:rsidRPr="00BC2BA1">
              <w:rPr>
                <w:rFonts w:ascii="Times New Roman" w:hAnsi="Times New Roman"/>
                <w:color w:val="000000"/>
                <w:sz w:val="24"/>
                <w:szCs w:val="24"/>
              </w:rPr>
              <w:t>, глаз, ухо)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946D65" w:rsidRDefault="00946D65" w:rsidP="00FE5A9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Анатомическое обоснование конструктивных особенностей конструкции деталей лица. </w:t>
            </w:r>
          </w:p>
          <w:p w:rsidR="00FE5A9A" w:rsidRPr="00FE5A9A" w:rsidRDefault="00946D65" w:rsidP="00FE5A9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Светотеневое моделирование в системе линейного рисунка.</w:t>
            </w:r>
          </w:p>
        </w:tc>
        <w:tc>
          <w:tcPr>
            <w:tcW w:w="1559" w:type="dxa"/>
          </w:tcPr>
          <w:p w:rsidR="00182D06" w:rsidRPr="003527B6" w:rsidRDefault="00946D65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18ч</w:t>
            </w:r>
          </w:p>
        </w:tc>
        <w:tc>
          <w:tcPr>
            <w:tcW w:w="1810" w:type="dxa"/>
          </w:tcPr>
          <w:p w:rsidR="00182D06" w:rsidRPr="003527B6" w:rsidRDefault="00182D06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6D65" w:rsidRPr="003527B6" w:rsidTr="003527B6">
        <w:tc>
          <w:tcPr>
            <w:tcW w:w="675" w:type="dxa"/>
          </w:tcPr>
          <w:p w:rsidR="00946D65" w:rsidRPr="003527B6" w:rsidRDefault="00432321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631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46D65" w:rsidRDefault="00946D65" w:rsidP="00946D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A3B0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Рисунок анатомической головы в варианте «</w:t>
            </w:r>
            <w:proofErr w:type="spellStart"/>
            <w:r w:rsidRPr="00FA3B0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обрубовки</w:t>
            </w:r>
            <w:proofErr w:type="spellEnd"/>
            <w:r w:rsidRPr="00FA3B0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»</w:t>
            </w:r>
          </w:p>
          <w:p w:rsidR="00946D65" w:rsidRDefault="00946D65" w:rsidP="00946D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  <w:r w:rsidRPr="00FE5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базовых объемов черепа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E5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46D65" w:rsidRDefault="00946D65" w:rsidP="00946D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E5A9A">
              <w:rPr>
                <w:rFonts w:ascii="Times New Roman" w:hAnsi="Times New Roman"/>
                <w:color w:val="000000"/>
                <w:sz w:val="24"/>
                <w:szCs w:val="24"/>
              </w:rPr>
              <w:t>вязь с объемом мышечной массы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946D65" w:rsidRPr="00BC2BA1" w:rsidRDefault="00946D65" w:rsidP="00946D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Конструкция</w:t>
            </w:r>
            <w:r w:rsidRPr="00FE5A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объем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анатомической головы в системе линейного рисунка.</w:t>
            </w:r>
          </w:p>
        </w:tc>
        <w:tc>
          <w:tcPr>
            <w:tcW w:w="1559" w:type="dxa"/>
          </w:tcPr>
          <w:p w:rsidR="00946D65" w:rsidRPr="003527B6" w:rsidRDefault="00946D65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15ч</w:t>
            </w:r>
          </w:p>
        </w:tc>
        <w:tc>
          <w:tcPr>
            <w:tcW w:w="1810" w:type="dxa"/>
          </w:tcPr>
          <w:p w:rsidR="00946D65" w:rsidRPr="003527B6" w:rsidRDefault="00946D65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D06" w:rsidRPr="003527B6" w:rsidTr="003527B6">
        <w:tc>
          <w:tcPr>
            <w:tcW w:w="675" w:type="dxa"/>
          </w:tcPr>
          <w:p w:rsidR="00182D06" w:rsidRPr="003527B6" w:rsidRDefault="00432321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6312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367288" w:rsidRPr="003527B6" w:rsidRDefault="00FE5A9A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Диагностическая работа</w:t>
            </w:r>
          </w:p>
        </w:tc>
        <w:tc>
          <w:tcPr>
            <w:tcW w:w="1559" w:type="dxa"/>
          </w:tcPr>
          <w:p w:rsidR="00182D06" w:rsidRPr="003527B6" w:rsidRDefault="00FE5A9A" w:rsidP="00182D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9</w:t>
            </w:r>
            <w:r w:rsidR="00367288" w:rsidRPr="003527B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810" w:type="dxa"/>
          </w:tcPr>
          <w:p w:rsidR="00182D06" w:rsidRPr="003527B6" w:rsidRDefault="00D670F9" w:rsidP="00182D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КР№</w:t>
            </w:r>
            <w:r w:rsidR="00FE5A9A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46D65" w:rsidRPr="003527B6" w:rsidTr="00946D65">
        <w:tc>
          <w:tcPr>
            <w:tcW w:w="675" w:type="dxa"/>
          </w:tcPr>
          <w:p w:rsidR="00946D65" w:rsidRPr="003527B6" w:rsidRDefault="00946D65" w:rsidP="00E030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946D65" w:rsidRPr="003527B6" w:rsidRDefault="00946D65" w:rsidP="003527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Итого:</w:t>
            </w:r>
          </w:p>
        </w:tc>
        <w:tc>
          <w:tcPr>
            <w:tcW w:w="3369" w:type="dxa"/>
            <w:gridSpan w:val="2"/>
          </w:tcPr>
          <w:p w:rsidR="00946D65" w:rsidRDefault="00946D65" w:rsidP="00182D0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102ч</w:t>
            </w:r>
          </w:p>
        </w:tc>
      </w:tr>
    </w:tbl>
    <w:p w:rsidR="007605A5" w:rsidRPr="003527B6" w:rsidRDefault="007605A5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5D3B" w:rsidRDefault="00BD5D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605A5" w:rsidRPr="00053F2B" w:rsidRDefault="00BD5D3B" w:rsidP="00053F2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3F2B">
        <w:rPr>
          <w:rFonts w:ascii="Times New Roman" w:hAnsi="Times New Roman"/>
          <w:b/>
          <w:sz w:val="24"/>
          <w:szCs w:val="24"/>
        </w:rPr>
        <w:lastRenderedPageBreak/>
        <w:t>Лист внесения изменений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9"/>
        <w:gridCol w:w="3858"/>
        <w:gridCol w:w="2578"/>
        <w:gridCol w:w="2747"/>
      </w:tblGrid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D3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D3B">
              <w:rPr>
                <w:rFonts w:ascii="Times New Roman" w:hAnsi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D3B">
              <w:rPr>
                <w:rFonts w:ascii="Times New Roman" w:hAnsi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5D3B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D5D3B" w:rsidRPr="00BD5D3B" w:rsidTr="00BD5D3B">
        <w:trPr>
          <w:trHeight w:val="53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D5D3B" w:rsidRPr="00BD5D3B" w:rsidTr="00BD5D3B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D3B" w:rsidRPr="00BD5D3B" w:rsidRDefault="00BD5D3B" w:rsidP="00BD5D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D5D3B" w:rsidRPr="00BD5D3B" w:rsidRDefault="00BD5D3B" w:rsidP="00E03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BD5D3B" w:rsidRPr="00BD5D3B" w:rsidSect="008149B8">
      <w:footerReference w:type="default" r:id="rId10"/>
      <w:pgSz w:w="11906" w:h="16838"/>
      <w:pgMar w:top="851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DF" w:rsidRDefault="00E011DF" w:rsidP="00862BD6">
      <w:pPr>
        <w:spacing w:after="0" w:line="240" w:lineRule="auto"/>
      </w:pPr>
      <w:r>
        <w:separator/>
      </w:r>
    </w:p>
  </w:endnote>
  <w:endnote w:type="continuationSeparator" w:id="0">
    <w:p w:rsidR="00E011DF" w:rsidRDefault="00E011DF" w:rsidP="0086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295460"/>
      <w:docPartObj>
        <w:docPartGallery w:val="Page Numbers (Bottom of Page)"/>
        <w:docPartUnique/>
      </w:docPartObj>
    </w:sdtPr>
    <w:sdtContent>
      <w:p w:rsidR="008149B8" w:rsidRDefault="008149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46D65" w:rsidRDefault="00946D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DF" w:rsidRDefault="00E011DF" w:rsidP="00862BD6">
      <w:pPr>
        <w:spacing w:after="0" w:line="240" w:lineRule="auto"/>
      </w:pPr>
      <w:r>
        <w:separator/>
      </w:r>
    </w:p>
  </w:footnote>
  <w:footnote w:type="continuationSeparator" w:id="0">
    <w:p w:rsidR="00E011DF" w:rsidRDefault="00E011DF" w:rsidP="0086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159"/>
    <w:multiLevelType w:val="hybridMultilevel"/>
    <w:tmpl w:val="FE8A8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526D"/>
    <w:multiLevelType w:val="hybridMultilevel"/>
    <w:tmpl w:val="A8D46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F4A5C"/>
    <w:multiLevelType w:val="hybridMultilevel"/>
    <w:tmpl w:val="BD6A1A4A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C60AD"/>
    <w:multiLevelType w:val="hybridMultilevel"/>
    <w:tmpl w:val="37B470AC"/>
    <w:lvl w:ilvl="0" w:tplc="AAD08FE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2A840C2"/>
    <w:multiLevelType w:val="hybridMultilevel"/>
    <w:tmpl w:val="3CC47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45F7A"/>
    <w:multiLevelType w:val="hybridMultilevel"/>
    <w:tmpl w:val="4F88A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A4F03"/>
    <w:multiLevelType w:val="hybridMultilevel"/>
    <w:tmpl w:val="D618E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C321AE"/>
    <w:multiLevelType w:val="hybridMultilevel"/>
    <w:tmpl w:val="B40CC030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6671A"/>
    <w:multiLevelType w:val="hybridMultilevel"/>
    <w:tmpl w:val="5C3CF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E65AE"/>
    <w:multiLevelType w:val="hybridMultilevel"/>
    <w:tmpl w:val="1E60A964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B6AED"/>
    <w:multiLevelType w:val="hybridMultilevel"/>
    <w:tmpl w:val="21E835EE"/>
    <w:lvl w:ilvl="0" w:tplc="0419000F">
      <w:start w:val="1"/>
      <w:numFmt w:val="decimal"/>
      <w:lvlText w:val="%1."/>
      <w:lvlJc w:val="left"/>
      <w:pPr>
        <w:ind w:left="2834" w:hanging="1416"/>
      </w:pPr>
      <w:rPr>
        <w:rFonts w:cs="Times New Roman" w:hint="default"/>
      </w:rPr>
    </w:lvl>
    <w:lvl w:ilvl="1" w:tplc="51D84B14">
      <w:numFmt w:val="bullet"/>
      <w:lvlText w:val="•"/>
      <w:lvlJc w:val="left"/>
      <w:pPr>
        <w:ind w:left="3199" w:hanging="141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0F71DDC"/>
    <w:multiLevelType w:val="hybridMultilevel"/>
    <w:tmpl w:val="80D83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10711"/>
    <w:multiLevelType w:val="hybridMultilevel"/>
    <w:tmpl w:val="9A5667C6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E7E2B"/>
    <w:multiLevelType w:val="hybridMultilevel"/>
    <w:tmpl w:val="F75AE3E8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416C0"/>
    <w:multiLevelType w:val="hybridMultilevel"/>
    <w:tmpl w:val="FF620FF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9930F09"/>
    <w:multiLevelType w:val="hybridMultilevel"/>
    <w:tmpl w:val="E444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B1526"/>
    <w:multiLevelType w:val="hybridMultilevel"/>
    <w:tmpl w:val="2D7A1590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A3D91"/>
    <w:multiLevelType w:val="hybridMultilevel"/>
    <w:tmpl w:val="6EC4D056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31ECC"/>
    <w:multiLevelType w:val="hybridMultilevel"/>
    <w:tmpl w:val="1FDC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64859"/>
    <w:multiLevelType w:val="hybridMultilevel"/>
    <w:tmpl w:val="AA0CFDA4"/>
    <w:lvl w:ilvl="0" w:tplc="4D04FD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8896A85"/>
    <w:multiLevelType w:val="hybridMultilevel"/>
    <w:tmpl w:val="70CCCB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A143345"/>
    <w:multiLevelType w:val="hybridMultilevel"/>
    <w:tmpl w:val="1FD0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6"/>
  </w:num>
  <w:num w:numId="4">
    <w:abstractNumId w:val="16"/>
  </w:num>
  <w:num w:numId="5">
    <w:abstractNumId w:val="1"/>
  </w:num>
  <w:num w:numId="6">
    <w:abstractNumId w:val="4"/>
  </w:num>
  <w:num w:numId="7">
    <w:abstractNumId w:val="11"/>
  </w:num>
  <w:num w:numId="8">
    <w:abstractNumId w:val="12"/>
  </w:num>
  <w:num w:numId="9">
    <w:abstractNumId w:val="0"/>
  </w:num>
  <w:num w:numId="10">
    <w:abstractNumId w:val="22"/>
  </w:num>
  <w:num w:numId="11">
    <w:abstractNumId w:val="15"/>
  </w:num>
  <w:num w:numId="12">
    <w:abstractNumId w:val="7"/>
  </w:num>
  <w:num w:numId="13">
    <w:abstractNumId w:val="21"/>
  </w:num>
  <w:num w:numId="14">
    <w:abstractNumId w:val="9"/>
  </w:num>
  <w:num w:numId="15">
    <w:abstractNumId w:val="3"/>
  </w:num>
  <w:num w:numId="16">
    <w:abstractNumId w:val="10"/>
  </w:num>
  <w:num w:numId="17">
    <w:abstractNumId w:val="14"/>
  </w:num>
  <w:num w:numId="18">
    <w:abstractNumId w:val="8"/>
  </w:num>
  <w:num w:numId="19">
    <w:abstractNumId w:val="18"/>
  </w:num>
  <w:num w:numId="20">
    <w:abstractNumId w:val="13"/>
  </w:num>
  <w:num w:numId="21">
    <w:abstractNumId w:val="17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CA"/>
    <w:rsid w:val="000407BC"/>
    <w:rsid w:val="00052742"/>
    <w:rsid w:val="00053F2B"/>
    <w:rsid w:val="00075233"/>
    <w:rsid w:val="000B5B70"/>
    <w:rsid w:val="000D60E7"/>
    <w:rsid w:val="001035FA"/>
    <w:rsid w:val="00136FA5"/>
    <w:rsid w:val="00182D06"/>
    <w:rsid w:val="00193EB3"/>
    <w:rsid w:val="001E760C"/>
    <w:rsid w:val="00235C32"/>
    <w:rsid w:val="002451C9"/>
    <w:rsid w:val="002D48CF"/>
    <w:rsid w:val="003509AE"/>
    <w:rsid w:val="003527B6"/>
    <w:rsid w:val="00362BE0"/>
    <w:rsid w:val="00367288"/>
    <w:rsid w:val="0037256B"/>
    <w:rsid w:val="0038779F"/>
    <w:rsid w:val="00414801"/>
    <w:rsid w:val="00421F72"/>
    <w:rsid w:val="00432321"/>
    <w:rsid w:val="00524CBD"/>
    <w:rsid w:val="00535A0C"/>
    <w:rsid w:val="00577951"/>
    <w:rsid w:val="00632757"/>
    <w:rsid w:val="006925F3"/>
    <w:rsid w:val="006B1E68"/>
    <w:rsid w:val="006D58DA"/>
    <w:rsid w:val="007544CB"/>
    <w:rsid w:val="007605A5"/>
    <w:rsid w:val="00782060"/>
    <w:rsid w:val="00794512"/>
    <w:rsid w:val="007A0831"/>
    <w:rsid w:val="007B6FF1"/>
    <w:rsid w:val="007F0628"/>
    <w:rsid w:val="008149B8"/>
    <w:rsid w:val="00815DB3"/>
    <w:rsid w:val="00822C4F"/>
    <w:rsid w:val="00862BD6"/>
    <w:rsid w:val="00876A34"/>
    <w:rsid w:val="008D038C"/>
    <w:rsid w:val="00940D56"/>
    <w:rsid w:val="00946D65"/>
    <w:rsid w:val="00955AF9"/>
    <w:rsid w:val="00973DEB"/>
    <w:rsid w:val="009770ED"/>
    <w:rsid w:val="009F50B9"/>
    <w:rsid w:val="00A73531"/>
    <w:rsid w:val="00A7390F"/>
    <w:rsid w:val="00A74B89"/>
    <w:rsid w:val="00AB04BA"/>
    <w:rsid w:val="00B625AC"/>
    <w:rsid w:val="00B63126"/>
    <w:rsid w:val="00BA09FB"/>
    <w:rsid w:val="00BB7563"/>
    <w:rsid w:val="00BC223A"/>
    <w:rsid w:val="00BC2BA1"/>
    <w:rsid w:val="00BC3996"/>
    <w:rsid w:val="00BD5D3B"/>
    <w:rsid w:val="00BE08A1"/>
    <w:rsid w:val="00C06498"/>
    <w:rsid w:val="00C61E87"/>
    <w:rsid w:val="00C62583"/>
    <w:rsid w:val="00D00587"/>
    <w:rsid w:val="00D01B2D"/>
    <w:rsid w:val="00D20DAF"/>
    <w:rsid w:val="00D670F9"/>
    <w:rsid w:val="00DF4416"/>
    <w:rsid w:val="00E011DF"/>
    <w:rsid w:val="00E020DF"/>
    <w:rsid w:val="00E030C3"/>
    <w:rsid w:val="00E14404"/>
    <w:rsid w:val="00E25F3C"/>
    <w:rsid w:val="00E94AEA"/>
    <w:rsid w:val="00EE7258"/>
    <w:rsid w:val="00F055AC"/>
    <w:rsid w:val="00F2177F"/>
    <w:rsid w:val="00F47153"/>
    <w:rsid w:val="00F51BB3"/>
    <w:rsid w:val="00F543EC"/>
    <w:rsid w:val="00F55FAC"/>
    <w:rsid w:val="00F75805"/>
    <w:rsid w:val="00F92ABA"/>
    <w:rsid w:val="00FA3B07"/>
    <w:rsid w:val="00FA6C69"/>
    <w:rsid w:val="00FD2035"/>
    <w:rsid w:val="00FE5A9A"/>
    <w:rsid w:val="00FF1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30C3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030C3"/>
    <w:pPr>
      <w:ind w:left="720"/>
      <w:contextualSpacing/>
    </w:pPr>
  </w:style>
  <w:style w:type="paragraph" w:customStyle="1" w:styleId="ConsPlusNormal">
    <w:name w:val="ConsPlusNormal"/>
    <w:rsid w:val="00E03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3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5">
    <w:name w:val="Table Grid"/>
    <w:basedOn w:val="a2"/>
    <w:uiPriority w:val="59"/>
    <w:rsid w:val="002D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86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862BD6"/>
    <w:rPr>
      <w:rFonts w:ascii="Calibri" w:eastAsia="Times New Roman" w:hAnsi="Calibri" w:cs="Times New Roman"/>
    </w:rPr>
  </w:style>
  <w:style w:type="paragraph" w:styleId="a8">
    <w:name w:val="footer"/>
    <w:basedOn w:val="a0"/>
    <w:link w:val="a9"/>
    <w:uiPriority w:val="99"/>
    <w:unhideWhenUsed/>
    <w:rsid w:val="0086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62BD6"/>
    <w:rPr>
      <w:rFonts w:ascii="Calibri" w:eastAsia="Times New Roman" w:hAnsi="Calibri" w:cs="Times New Roman"/>
    </w:rPr>
  </w:style>
  <w:style w:type="paragraph" w:styleId="aa">
    <w:name w:val="Body Text"/>
    <w:basedOn w:val="a0"/>
    <w:link w:val="ab"/>
    <w:rsid w:val="00A73531"/>
    <w:pPr>
      <w:suppressAutoHyphens/>
      <w:spacing w:after="120" w:line="256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1"/>
    <w:link w:val="aa"/>
    <w:rsid w:val="00A73531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c"/>
    <w:qFormat/>
    <w:rsid w:val="00F055AC"/>
    <w:pPr>
      <w:numPr>
        <w:numId w:val="1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</w:rPr>
  </w:style>
  <w:style w:type="character" w:customStyle="1" w:styleId="ac">
    <w:name w:val="Перечень Знак"/>
    <w:link w:val="a"/>
    <w:rsid w:val="00F055AC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Default">
    <w:name w:val="Default"/>
    <w:rsid w:val="00053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81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8149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30C3"/>
    <w:rPr>
      <w:rFonts w:ascii="Calibri" w:eastAsia="Times New Roman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030C3"/>
    <w:pPr>
      <w:ind w:left="720"/>
      <w:contextualSpacing/>
    </w:pPr>
  </w:style>
  <w:style w:type="paragraph" w:customStyle="1" w:styleId="ConsPlusNormal">
    <w:name w:val="ConsPlusNormal"/>
    <w:rsid w:val="00E03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03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5">
    <w:name w:val="Table Grid"/>
    <w:basedOn w:val="a2"/>
    <w:uiPriority w:val="59"/>
    <w:rsid w:val="002D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86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862BD6"/>
    <w:rPr>
      <w:rFonts w:ascii="Calibri" w:eastAsia="Times New Roman" w:hAnsi="Calibri" w:cs="Times New Roman"/>
    </w:rPr>
  </w:style>
  <w:style w:type="paragraph" w:styleId="a8">
    <w:name w:val="footer"/>
    <w:basedOn w:val="a0"/>
    <w:link w:val="a9"/>
    <w:uiPriority w:val="99"/>
    <w:unhideWhenUsed/>
    <w:rsid w:val="0086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62BD6"/>
    <w:rPr>
      <w:rFonts w:ascii="Calibri" w:eastAsia="Times New Roman" w:hAnsi="Calibri" w:cs="Times New Roman"/>
    </w:rPr>
  </w:style>
  <w:style w:type="paragraph" w:styleId="aa">
    <w:name w:val="Body Text"/>
    <w:basedOn w:val="a0"/>
    <w:link w:val="ab"/>
    <w:rsid w:val="00A73531"/>
    <w:pPr>
      <w:suppressAutoHyphens/>
      <w:spacing w:after="120" w:line="256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1"/>
    <w:link w:val="aa"/>
    <w:rsid w:val="00A73531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ень"/>
    <w:basedOn w:val="a0"/>
    <w:next w:val="a0"/>
    <w:link w:val="ac"/>
    <w:qFormat/>
    <w:rsid w:val="00F055AC"/>
    <w:pPr>
      <w:numPr>
        <w:numId w:val="1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</w:rPr>
  </w:style>
  <w:style w:type="character" w:customStyle="1" w:styleId="ac">
    <w:name w:val="Перечень Знак"/>
    <w:link w:val="a"/>
    <w:rsid w:val="00F055AC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Default">
    <w:name w:val="Default"/>
    <w:rsid w:val="00053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81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8149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BFD3F-F7FB-4200-97AA-951F5DCC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</cp:revision>
  <dcterms:created xsi:type="dcterms:W3CDTF">2020-02-10T07:07:00Z</dcterms:created>
  <dcterms:modified xsi:type="dcterms:W3CDTF">2020-02-10T07:07:00Z</dcterms:modified>
</cp:coreProperties>
</file>